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4796F0B" w14:textId="63CDB8CF" w:rsidR="008E4D08" w:rsidRPr="0064048A" w:rsidRDefault="00BD3AB4" w:rsidP="008A049D">
            <w:pPr>
              <w:rPr>
                <w:rFonts w:cstheme="minorHAnsi"/>
                <w:sz w:val="20"/>
                <w:szCs w:val="20"/>
              </w:rPr>
            </w:pPr>
            <w:bookmarkStart w:id="1" w:name="_Hlk518035310"/>
            <w:r w:rsidRPr="00BD3AB4">
              <w:rPr>
                <w:rFonts w:cstheme="minorHAnsi"/>
                <w:sz w:val="20"/>
                <w:szCs w:val="20"/>
              </w:rPr>
              <w:t>Blocked Walkways</w:t>
            </w:r>
          </w:p>
        </w:tc>
        <w:tc>
          <w:tcPr>
            <w:tcW w:w="6390" w:type="dxa"/>
          </w:tcPr>
          <w:p w14:paraId="71A5DC0C" w14:textId="7C984AFE" w:rsidR="008E4D08" w:rsidRPr="004C20B1" w:rsidRDefault="00BD3AB4" w:rsidP="004C20B1">
            <w:pPr>
              <w:rPr>
                <w:rFonts w:cstheme="minorHAnsi"/>
                <w:sz w:val="20"/>
                <w:szCs w:val="20"/>
              </w:rPr>
            </w:pPr>
            <w:r w:rsidRPr="00BD3AB4">
              <w:rPr>
                <w:rFonts w:cstheme="minorHAnsi"/>
                <w:sz w:val="20"/>
                <w:szCs w:val="20"/>
              </w:rPr>
              <w:t>Prior to the commencement of any on-site work, Seller shall develop a traffic flow plan to ensure personnel are provided with adequate notification of walkway closure and an adequately identified detour. The Seller shall submit the plan to the ORNL Technical Project Officer for review and approval. The Seller must ensure adequate signage and barricades are used to prevent unauthorized entry.</w:t>
            </w:r>
          </w:p>
        </w:tc>
        <w:tc>
          <w:tcPr>
            <w:tcW w:w="6457" w:type="dxa"/>
          </w:tcPr>
          <w:p w14:paraId="25E65FE4" w14:textId="77777777" w:rsidR="00BD3AB4" w:rsidRPr="00BD3AB4" w:rsidRDefault="00BD3AB4" w:rsidP="00BD3AB4">
            <w:pPr>
              <w:rPr>
                <w:rFonts w:cstheme="minorHAnsi"/>
                <w:sz w:val="20"/>
                <w:szCs w:val="20"/>
              </w:rPr>
            </w:pPr>
            <w:r w:rsidRPr="00BD3AB4">
              <w:rPr>
                <w:rFonts w:cstheme="minorHAnsi"/>
                <w:sz w:val="20"/>
                <w:szCs w:val="20"/>
              </w:rPr>
              <w:t xml:space="preserve">Workers shall ensure they use traffic cones and signs to inform site personnel of block walkways.  </w:t>
            </w:r>
          </w:p>
          <w:p w14:paraId="11F97610" w14:textId="77777777" w:rsidR="00BD3AB4" w:rsidRPr="00BD3AB4" w:rsidRDefault="00BD3AB4" w:rsidP="00BD3AB4">
            <w:pPr>
              <w:rPr>
                <w:rFonts w:cstheme="minorHAnsi"/>
                <w:sz w:val="20"/>
                <w:szCs w:val="20"/>
              </w:rPr>
            </w:pPr>
          </w:p>
          <w:p w14:paraId="2A32FB30" w14:textId="77777777" w:rsidR="00BD3AB4" w:rsidRPr="00BD3AB4" w:rsidRDefault="00BD3AB4" w:rsidP="00BD3AB4">
            <w:pPr>
              <w:rPr>
                <w:rFonts w:cstheme="minorHAnsi"/>
                <w:sz w:val="20"/>
                <w:szCs w:val="20"/>
              </w:rPr>
            </w:pPr>
            <w:r w:rsidRPr="00BD3AB4">
              <w:rPr>
                <w:rFonts w:cstheme="minorHAnsi"/>
                <w:sz w:val="20"/>
                <w:szCs w:val="20"/>
              </w:rPr>
              <w:t>Workers shall determine if alternate routes are needed and notify the Technical Project Officer as soon as possible.</w:t>
            </w:r>
          </w:p>
          <w:p w14:paraId="00DB1CD5" w14:textId="77777777" w:rsidR="00BD3AB4" w:rsidRPr="00BD3AB4" w:rsidRDefault="00BD3AB4" w:rsidP="00BD3AB4">
            <w:pPr>
              <w:rPr>
                <w:rFonts w:cstheme="minorHAnsi"/>
                <w:sz w:val="20"/>
                <w:szCs w:val="20"/>
              </w:rPr>
            </w:pPr>
          </w:p>
          <w:p w14:paraId="70EDDA4A" w14:textId="77777777" w:rsidR="00BD3AB4" w:rsidRPr="00BD3AB4" w:rsidRDefault="00BD3AB4" w:rsidP="00BD3AB4">
            <w:pPr>
              <w:rPr>
                <w:rFonts w:cstheme="minorHAnsi"/>
                <w:sz w:val="20"/>
                <w:szCs w:val="20"/>
              </w:rPr>
            </w:pPr>
            <w:r w:rsidRPr="00BD3AB4">
              <w:rPr>
                <w:rFonts w:cstheme="minorHAnsi"/>
                <w:sz w:val="20"/>
                <w:szCs w:val="20"/>
              </w:rPr>
              <w:t>Workers shall ensure they were safety vests and wear appropriate PPE for weather conditions.</w:t>
            </w:r>
          </w:p>
          <w:p w14:paraId="6FDC2A96" w14:textId="77777777" w:rsidR="00BD3AB4" w:rsidRPr="00BD3AB4" w:rsidRDefault="00BD3AB4" w:rsidP="00BD3AB4">
            <w:pPr>
              <w:rPr>
                <w:rFonts w:cstheme="minorHAnsi"/>
                <w:sz w:val="20"/>
                <w:szCs w:val="20"/>
              </w:rPr>
            </w:pPr>
          </w:p>
          <w:p w14:paraId="6C5AC2D6" w14:textId="77777777" w:rsidR="00BD3AB4" w:rsidRPr="00BD3AB4" w:rsidRDefault="00BD3AB4" w:rsidP="00BD3AB4">
            <w:pPr>
              <w:rPr>
                <w:rFonts w:cstheme="minorHAnsi"/>
                <w:sz w:val="20"/>
                <w:szCs w:val="20"/>
              </w:rPr>
            </w:pPr>
          </w:p>
          <w:p w14:paraId="70F17FCE" w14:textId="77777777" w:rsidR="00BD3AB4" w:rsidRPr="00BD3AB4" w:rsidRDefault="00BD3AB4" w:rsidP="00BD3AB4">
            <w:pPr>
              <w:rPr>
                <w:rFonts w:cstheme="minorHAnsi"/>
                <w:sz w:val="20"/>
                <w:szCs w:val="20"/>
              </w:rPr>
            </w:pPr>
            <w:r w:rsidRPr="00BD3AB4">
              <w:rPr>
                <w:rFonts w:cstheme="minorHAnsi"/>
                <w:sz w:val="20"/>
                <w:szCs w:val="20"/>
              </w:rPr>
              <w:t>Workers shall contact LSS Office (865.576.4LSS) in the event of an accident.</w:t>
            </w:r>
          </w:p>
          <w:p w14:paraId="7BC0E99C" w14:textId="77777777" w:rsidR="00BD3AB4" w:rsidRPr="00BD3AB4" w:rsidRDefault="00BD3AB4" w:rsidP="00BD3AB4">
            <w:pPr>
              <w:rPr>
                <w:rFonts w:cstheme="minorHAnsi"/>
                <w:sz w:val="20"/>
                <w:szCs w:val="20"/>
              </w:rPr>
            </w:pPr>
          </w:p>
          <w:p w14:paraId="7533B543" w14:textId="32CEF58A" w:rsidR="008E4D08" w:rsidRPr="0064048A" w:rsidRDefault="00BD3AB4" w:rsidP="00BD3AB4">
            <w:pPr>
              <w:rPr>
                <w:rFonts w:cstheme="minorHAnsi"/>
                <w:sz w:val="20"/>
                <w:szCs w:val="20"/>
              </w:rPr>
            </w:pPr>
            <w:r w:rsidRPr="00BD3AB4">
              <w:rPr>
                <w:rFonts w:cstheme="minorHAnsi"/>
                <w:sz w:val="20"/>
                <w:szCs w:val="20"/>
              </w:rPr>
              <w:t>Workers shall provide required documentation to the COMPANY’s Technical Project Officer (TPO) prior to starting any work on-site.</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9E59AC">
              <w:rPr>
                <w:sz w:val="20"/>
                <w:szCs w:val="20"/>
              </w:rPr>
            </w:r>
            <w:r w:rsidR="009E59AC">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9E59AC">
              <w:rPr>
                <w:sz w:val="20"/>
                <w:szCs w:val="20"/>
              </w:rPr>
            </w:r>
            <w:r w:rsidR="009E59AC">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9E59AC">
              <w:rPr>
                <w:sz w:val="20"/>
                <w:szCs w:val="20"/>
              </w:rPr>
            </w:r>
            <w:r w:rsidR="009E59AC">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E59AC">
              <w:rPr>
                <w:sz w:val="20"/>
                <w:szCs w:val="20"/>
              </w:rPr>
            </w:r>
            <w:r w:rsidR="009E59AC">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9E59AC">
              <w:rPr>
                <w:sz w:val="20"/>
                <w:szCs w:val="20"/>
              </w:rPr>
            </w:r>
            <w:r w:rsidR="009E59AC">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9E59AC">
              <w:rPr>
                <w:sz w:val="20"/>
                <w:szCs w:val="20"/>
              </w:rPr>
            </w:r>
            <w:r w:rsidR="009E59AC">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E59AC">
              <w:rPr>
                <w:sz w:val="20"/>
                <w:szCs w:val="20"/>
              </w:rPr>
            </w:r>
            <w:r w:rsidR="009E59AC">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9E59AC">
              <w:rPr>
                <w:sz w:val="20"/>
                <w:szCs w:val="20"/>
              </w:rPr>
            </w:r>
            <w:r w:rsidR="009E59AC">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9E59AC">
              <w:rPr>
                <w:sz w:val="20"/>
                <w:szCs w:val="20"/>
              </w:rPr>
            </w:r>
            <w:r w:rsidR="009E59AC">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3984972C" w14:textId="77777777" w:rsidR="009E59AC" w:rsidRDefault="009E59AC" w:rsidP="00075CB9">
      <w:pPr>
        <w:tabs>
          <w:tab w:val="left" w:pos="4320"/>
          <w:tab w:val="left" w:pos="6637"/>
        </w:tabs>
      </w:pPr>
    </w:p>
    <w:p w14:paraId="7307DFF0" w14:textId="57F6FE3F"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2EA8361F" w14:textId="77777777" w:rsidR="009E59AC" w:rsidRDefault="009E59AC" w:rsidP="009E59AC">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9E59AC" w:rsidRPr="00CF52BC" w14:paraId="58BD8A0D" w14:textId="77777777" w:rsidTr="00656044">
        <w:tc>
          <w:tcPr>
            <w:tcW w:w="14966" w:type="dxa"/>
            <w:tcBorders>
              <w:top w:val="single" w:sz="18" w:space="0" w:color="auto"/>
              <w:left w:val="single" w:sz="18" w:space="0" w:color="auto"/>
              <w:bottom w:val="single" w:sz="18" w:space="0" w:color="auto"/>
              <w:right w:val="single" w:sz="18" w:space="0" w:color="auto"/>
            </w:tcBorders>
          </w:tcPr>
          <w:p w14:paraId="06311384" w14:textId="77777777" w:rsidR="009E59AC" w:rsidRDefault="009E59AC"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23C650AC" w14:textId="77777777" w:rsidR="009E59AC" w:rsidRPr="00CF52BC" w:rsidRDefault="009E59AC" w:rsidP="00656044">
            <w:pPr>
              <w:widowControl w:val="0"/>
              <w:kinsoku w:val="0"/>
              <w:overflowPunct w:val="0"/>
              <w:autoSpaceDE w:val="0"/>
              <w:autoSpaceDN w:val="0"/>
              <w:adjustRightInd w:val="0"/>
              <w:rPr>
                <w:rFonts w:eastAsia="Times New Roman" w:cstheme="minorHAnsi"/>
                <w:sz w:val="24"/>
                <w:szCs w:val="24"/>
              </w:rPr>
            </w:pPr>
          </w:p>
          <w:p w14:paraId="0A11A649" w14:textId="77777777" w:rsidR="009E59AC" w:rsidRPr="00CF52BC" w:rsidRDefault="009E59AC" w:rsidP="00656044">
            <w:pPr>
              <w:widowControl w:val="0"/>
              <w:kinsoku w:val="0"/>
              <w:overflowPunct w:val="0"/>
              <w:autoSpaceDE w:val="0"/>
              <w:autoSpaceDN w:val="0"/>
              <w:adjustRightInd w:val="0"/>
              <w:rPr>
                <w:rFonts w:eastAsia="Times New Roman" w:cstheme="minorHAnsi"/>
                <w:sz w:val="24"/>
                <w:szCs w:val="24"/>
              </w:rPr>
            </w:pPr>
          </w:p>
          <w:p w14:paraId="62250327" w14:textId="77777777" w:rsidR="009E59AC" w:rsidRPr="00CF52BC" w:rsidRDefault="009E59AC"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40F6D7B1" w14:textId="77777777" w:rsidR="009E59AC" w:rsidRPr="00CF52BC" w:rsidRDefault="009E59AC"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331C2062" w:rsidR="009E59AC" w:rsidRDefault="004D4D0F" w:rsidP="004D4D0F">
      <w:pPr>
        <w:tabs>
          <w:tab w:val="left" w:pos="13932"/>
        </w:tabs>
      </w:pPr>
      <w:r>
        <w:tab/>
      </w:r>
    </w:p>
    <w:p w14:paraId="492B67B7" w14:textId="77777777" w:rsidR="009E59AC" w:rsidRPr="009E59AC" w:rsidRDefault="009E59AC" w:rsidP="009E59AC"/>
    <w:p w14:paraId="49AACF0E" w14:textId="77777777" w:rsidR="009E59AC" w:rsidRPr="009E59AC" w:rsidRDefault="009E59AC" w:rsidP="009E59AC"/>
    <w:p w14:paraId="0D28C7DD" w14:textId="77777777" w:rsidR="009E59AC" w:rsidRPr="009E59AC" w:rsidRDefault="009E59AC" w:rsidP="009E59AC"/>
    <w:p w14:paraId="329301B1" w14:textId="77777777" w:rsidR="009E59AC" w:rsidRPr="009E59AC" w:rsidRDefault="009E59AC" w:rsidP="009E59AC"/>
    <w:p w14:paraId="4B0873ED" w14:textId="77777777" w:rsidR="009E59AC" w:rsidRPr="009E59AC" w:rsidRDefault="009E59AC" w:rsidP="009E59AC"/>
    <w:p w14:paraId="1BA42DAD" w14:textId="77777777" w:rsidR="009E59AC" w:rsidRPr="009E59AC" w:rsidRDefault="009E59AC" w:rsidP="009E59AC"/>
    <w:p w14:paraId="2FBCB9EE" w14:textId="77777777" w:rsidR="009E59AC" w:rsidRPr="009E59AC" w:rsidRDefault="009E59AC" w:rsidP="009E59AC"/>
    <w:p w14:paraId="03946D5C" w14:textId="77777777" w:rsidR="009E59AC" w:rsidRPr="009E59AC" w:rsidRDefault="009E59AC" w:rsidP="009E59AC"/>
    <w:p w14:paraId="18477518" w14:textId="77777777" w:rsidR="009E59AC" w:rsidRPr="009E59AC" w:rsidRDefault="009E59AC" w:rsidP="009E59AC"/>
    <w:p w14:paraId="59131BA7" w14:textId="0863CDCC" w:rsidR="00AD7DD2" w:rsidRPr="009E59AC" w:rsidRDefault="009E59AC" w:rsidP="009E59AC">
      <w:pPr>
        <w:tabs>
          <w:tab w:val="left" w:pos="1385"/>
        </w:tabs>
      </w:pPr>
      <w:r>
        <w:tab/>
      </w:r>
    </w:p>
    <w:sectPr w:rsidR="00AD7DD2" w:rsidRPr="009E59AC"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18652" w14:textId="77777777" w:rsidR="00F329EA" w:rsidRDefault="00F329EA" w:rsidP="00C01D9A">
      <w:pPr>
        <w:spacing w:after="0" w:line="240" w:lineRule="auto"/>
      </w:pPr>
      <w:r>
        <w:separator/>
      </w:r>
    </w:p>
  </w:endnote>
  <w:endnote w:type="continuationSeparator" w:id="0">
    <w:p w14:paraId="22961E80" w14:textId="77777777" w:rsidR="00F329EA" w:rsidRDefault="00F329EA"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5090AF43" w:rsidR="006069F9" w:rsidRDefault="006069F9" w:rsidP="006069F9">
            <w:pPr>
              <w:pStyle w:val="Footer"/>
            </w:pPr>
            <w:r>
              <w:t>Rev. 0, Date:  08/</w:t>
            </w:r>
            <w:r w:rsidR="009E59AC">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7E13E" w14:textId="77777777" w:rsidR="00F329EA" w:rsidRDefault="00F329EA" w:rsidP="00C01D9A">
      <w:pPr>
        <w:spacing w:after="0" w:line="240" w:lineRule="auto"/>
      </w:pPr>
      <w:r>
        <w:separator/>
      </w:r>
    </w:p>
  </w:footnote>
  <w:footnote w:type="continuationSeparator" w:id="0">
    <w:p w14:paraId="641AD57A" w14:textId="77777777" w:rsidR="00F329EA" w:rsidRDefault="00F329EA"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a916JfLxPo0naTy9bdKxC2PiTulBOOOWb9ZisgjTROB3JkNEd7A280ixC8Vpe7HyjFgW0gAp/by6gCmOIheJ2w==" w:salt="0c1KqpJAQIiWoTOg+oWvs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44DE8"/>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9E59AC"/>
    <w:rsid w:val="00A06D31"/>
    <w:rsid w:val="00A40041"/>
    <w:rsid w:val="00A612D8"/>
    <w:rsid w:val="00A613E6"/>
    <w:rsid w:val="00AD4E8B"/>
    <w:rsid w:val="00AD7DD2"/>
    <w:rsid w:val="00AE054F"/>
    <w:rsid w:val="00AE135A"/>
    <w:rsid w:val="00AF463A"/>
    <w:rsid w:val="00B108A2"/>
    <w:rsid w:val="00B12C88"/>
    <w:rsid w:val="00B72AC5"/>
    <w:rsid w:val="00BD3AB4"/>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329EA"/>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9E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EC853-4144-4B9A-9858-7D5D1E04B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2018-08-21T14:34:00Z</dcterms:created>
  <dcterms:modified xsi:type="dcterms:W3CDTF">2018-08-21T14:34:00Z</dcterms:modified>
</cp:coreProperties>
</file>