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7A1DE8E" w14:textId="77777777" w:rsidR="00CC587E" w:rsidRPr="00CC587E" w:rsidRDefault="00CC587E" w:rsidP="00CC587E">
            <w:pPr>
              <w:rPr>
                <w:rFonts w:cstheme="minorHAnsi"/>
                <w:sz w:val="20"/>
                <w:szCs w:val="20"/>
              </w:rPr>
            </w:pPr>
            <w:bookmarkStart w:id="1" w:name="_Hlk518035310"/>
            <w:r w:rsidRPr="00CC587E">
              <w:rPr>
                <w:rFonts w:cstheme="minorHAnsi"/>
                <w:sz w:val="20"/>
                <w:szCs w:val="20"/>
              </w:rPr>
              <w:t>Cooling Towers</w:t>
            </w:r>
          </w:p>
          <w:p w14:paraId="67E3A3FB" w14:textId="77777777" w:rsidR="00CC587E" w:rsidRPr="00CC587E" w:rsidRDefault="00CC587E" w:rsidP="00CC587E">
            <w:pPr>
              <w:rPr>
                <w:rFonts w:cstheme="minorHAnsi"/>
                <w:sz w:val="20"/>
                <w:szCs w:val="20"/>
              </w:rPr>
            </w:pPr>
          </w:p>
          <w:p w14:paraId="2316CF71" w14:textId="77777777" w:rsidR="00CC587E" w:rsidRPr="00CC587E" w:rsidRDefault="00CC587E" w:rsidP="00CC587E">
            <w:pPr>
              <w:rPr>
                <w:rFonts w:cstheme="minorHAnsi"/>
                <w:sz w:val="20"/>
                <w:szCs w:val="20"/>
              </w:rPr>
            </w:pPr>
            <w:r w:rsidRPr="00CC587E">
              <w:rPr>
                <w:rFonts w:cstheme="minorHAnsi"/>
                <w:sz w:val="20"/>
                <w:szCs w:val="20"/>
              </w:rPr>
              <w:t>29 CFR 1910</w:t>
            </w:r>
          </w:p>
          <w:p w14:paraId="74796F0B" w14:textId="3D20F42C" w:rsidR="008E4D08" w:rsidRPr="0064048A" w:rsidRDefault="00CC587E" w:rsidP="00CC587E">
            <w:pPr>
              <w:rPr>
                <w:rFonts w:cstheme="minorHAnsi"/>
                <w:sz w:val="20"/>
                <w:szCs w:val="20"/>
              </w:rPr>
            </w:pPr>
            <w:r w:rsidRPr="00CC587E">
              <w:rPr>
                <w:rFonts w:cstheme="minorHAnsi"/>
                <w:sz w:val="20"/>
                <w:szCs w:val="20"/>
              </w:rPr>
              <w:t>Subpart T</w:t>
            </w:r>
          </w:p>
        </w:tc>
        <w:tc>
          <w:tcPr>
            <w:tcW w:w="6390" w:type="dxa"/>
          </w:tcPr>
          <w:p w14:paraId="71A5DC0C" w14:textId="48F90013" w:rsidR="008E4D08" w:rsidRPr="004C20B1" w:rsidRDefault="00CC587E" w:rsidP="004C20B1">
            <w:pPr>
              <w:rPr>
                <w:rFonts w:cstheme="minorHAnsi"/>
                <w:sz w:val="20"/>
                <w:szCs w:val="20"/>
              </w:rPr>
            </w:pPr>
            <w:r w:rsidRPr="00CC587E">
              <w:rPr>
                <w:rFonts w:cstheme="minorHAnsi"/>
                <w:sz w:val="20"/>
                <w:szCs w:val="20"/>
              </w:rPr>
              <w:t xml:space="preserve">Prior to the commencement of any on-site work, the Seller shall train personnel on the hazards associated with bacteria growth and cooling towers and provide copies of training certification to Technical Project Officer upon request. Seller activities performed inside or on top of operating cooling towers require the use of disposable coveralls with hood, protective gloves, half (and goggles) or </w:t>
            </w:r>
            <w:proofErr w:type="gramStart"/>
            <w:r w:rsidRPr="00CC587E">
              <w:rPr>
                <w:rFonts w:cstheme="minorHAnsi"/>
                <w:sz w:val="20"/>
                <w:szCs w:val="20"/>
              </w:rPr>
              <w:t>full face</w:t>
            </w:r>
            <w:proofErr w:type="gramEnd"/>
            <w:r w:rsidRPr="00CC587E">
              <w:rPr>
                <w:rFonts w:cstheme="minorHAnsi"/>
                <w:sz w:val="20"/>
                <w:szCs w:val="20"/>
              </w:rPr>
              <w:t xml:space="preserve"> respirator with appropriate cartridge, and slip resistant footwear. Uncoated disposable coveralls and leather work gloves shall be changed as they become saturated. No additional control measures are needed to conduct activities in a dry cooling tower (where no aerosols are present or will be generated) other than those controls identified through the job hazard analysis.</w:t>
            </w:r>
          </w:p>
        </w:tc>
        <w:tc>
          <w:tcPr>
            <w:tcW w:w="6457" w:type="dxa"/>
          </w:tcPr>
          <w:p w14:paraId="26955271" w14:textId="77777777" w:rsidR="00CC587E" w:rsidRPr="00CC587E" w:rsidRDefault="00CC587E" w:rsidP="00CC587E">
            <w:pPr>
              <w:rPr>
                <w:rFonts w:cstheme="minorHAnsi"/>
                <w:sz w:val="20"/>
                <w:szCs w:val="20"/>
              </w:rPr>
            </w:pPr>
            <w:r w:rsidRPr="00CC587E">
              <w:rPr>
                <w:rFonts w:cstheme="minorHAnsi"/>
                <w:sz w:val="20"/>
                <w:szCs w:val="20"/>
              </w:rPr>
              <w:t>Workers shall ensure they are trained and are aware of the biological, chemical and physical hazards associated with cooling tower work to include the safe handling of chemicals used in the process, use of cleaning tools, and understand the components of the cooling tower system (including pumps)</w:t>
            </w:r>
          </w:p>
          <w:p w14:paraId="4988816E" w14:textId="77777777" w:rsidR="00CC587E" w:rsidRPr="00CC587E" w:rsidRDefault="00CC587E" w:rsidP="00CC587E">
            <w:pPr>
              <w:rPr>
                <w:rFonts w:cstheme="minorHAnsi"/>
                <w:sz w:val="20"/>
                <w:szCs w:val="20"/>
              </w:rPr>
            </w:pPr>
          </w:p>
          <w:p w14:paraId="14DA44A3" w14:textId="77777777" w:rsidR="00CC587E" w:rsidRPr="00CC587E" w:rsidRDefault="00CC587E" w:rsidP="00CC587E">
            <w:pPr>
              <w:rPr>
                <w:rFonts w:cstheme="minorHAnsi"/>
                <w:sz w:val="20"/>
                <w:szCs w:val="20"/>
              </w:rPr>
            </w:pPr>
            <w:r w:rsidRPr="00CC587E">
              <w:rPr>
                <w:rFonts w:cstheme="minorHAnsi"/>
                <w:sz w:val="20"/>
                <w:szCs w:val="20"/>
              </w:rPr>
              <w:t xml:space="preserve">Workers shall ensure they wear PPE specified in the Activity Hazard Analysis (AHA). </w:t>
            </w:r>
          </w:p>
          <w:p w14:paraId="1487D55E" w14:textId="77777777" w:rsidR="00CC587E" w:rsidRPr="00CC587E" w:rsidRDefault="00CC587E" w:rsidP="00CC587E">
            <w:pPr>
              <w:rPr>
                <w:rFonts w:cstheme="minorHAnsi"/>
                <w:sz w:val="20"/>
                <w:szCs w:val="20"/>
              </w:rPr>
            </w:pPr>
          </w:p>
          <w:p w14:paraId="7533B543" w14:textId="3A113ACF" w:rsidR="008E4D08" w:rsidRPr="0064048A" w:rsidRDefault="00CC587E" w:rsidP="00CC587E">
            <w:pPr>
              <w:rPr>
                <w:rFonts w:cstheme="minorHAnsi"/>
                <w:sz w:val="20"/>
                <w:szCs w:val="20"/>
              </w:rPr>
            </w:pPr>
            <w:r w:rsidRPr="00CC587E">
              <w:rPr>
                <w:rFonts w:cstheme="minorHAnsi"/>
                <w:sz w:val="20"/>
                <w:szCs w:val="20"/>
              </w:rPr>
              <w:t>Workers shall receive training on the hazards associated with bacteria growth and cooling towers.</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9A0B2C">
              <w:rPr>
                <w:sz w:val="20"/>
                <w:szCs w:val="20"/>
              </w:rPr>
            </w:r>
            <w:r w:rsidR="009A0B2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A0B2C">
              <w:rPr>
                <w:sz w:val="20"/>
                <w:szCs w:val="20"/>
              </w:rPr>
            </w:r>
            <w:r w:rsidR="009A0B2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A0B2C">
              <w:rPr>
                <w:sz w:val="20"/>
                <w:szCs w:val="20"/>
              </w:rPr>
            </w:r>
            <w:r w:rsidR="009A0B2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A0B2C">
              <w:rPr>
                <w:sz w:val="20"/>
                <w:szCs w:val="20"/>
              </w:rPr>
            </w:r>
            <w:r w:rsidR="009A0B2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A0B2C">
              <w:rPr>
                <w:sz w:val="20"/>
                <w:szCs w:val="20"/>
              </w:rPr>
            </w:r>
            <w:r w:rsidR="009A0B2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A0B2C">
              <w:rPr>
                <w:sz w:val="20"/>
                <w:szCs w:val="20"/>
              </w:rPr>
            </w:r>
            <w:r w:rsidR="009A0B2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A0B2C">
              <w:rPr>
                <w:sz w:val="20"/>
                <w:szCs w:val="20"/>
              </w:rPr>
            </w:r>
            <w:r w:rsidR="009A0B2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A0B2C">
              <w:rPr>
                <w:sz w:val="20"/>
                <w:szCs w:val="20"/>
              </w:rPr>
            </w:r>
            <w:r w:rsidR="009A0B2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A0B2C">
              <w:rPr>
                <w:sz w:val="20"/>
                <w:szCs w:val="20"/>
              </w:rPr>
            </w:r>
            <w:r w:rsidR="009A0B2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5A23CC50" w:rsidR="00AD7DD2" w:rsidRDefault="009A0B2C" w:rsidP="009A0B2C">
      <w:pPr>
        <w:pStyle w:val="BodyText"/>
        <w:tabs>
          <w:tab w:val="left" w:pos="1716"/>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336EE667" w14:textId="77777777" w:rsidR="009A0B2C" w:rsidRPr="009961D2" w:rsidRDefault="009A0B2C" w:rsidP="009A0B2C">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9A0B2C" w:rsidRPr="009961D2" w14:paraId="29591914" w14:textId="77777777" w:rsidTr="00656044">
        <w:tc>
          <w:tcPr>
            <w:tcW w:w="14966" w:type="dxa"/>
            <w:tcBorders>
              <w:top w:val="single" w:sz="18" w:space="0" w:color="auto"/>
              <w:left w:val="single" w:sz="18" w:space="0" w:color="auto"/>
              <w:bottom w:val="single" w:sz="18" w:space="0" w:color="auto"/>
              <w:right w:val="single" w:sz="18" w:space="0" w:color="auto"/>
            </w:tcBorders>
          </w:tcPr>
          <w:p w14:paraId="4089D862" w14:textId="77777777" w:rsidR="009A0B2C" w:rsidRPr="009961D2" w:rsidRDefault="009A0B2C"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33EEEB6" w14:textId="77777777" w:rsidR="009A0B2C" w:rsidRPr="009961D2" w:rsidRDefault="009A0B2C" w:rsidP="00656044">
            <w:pPr>
              <w:widowControl w:val="0"/>
              <w:kinsoku w:val="0"/>
              <w:overflowPunct w:val="0"/>
              <w:autoSpaceDE w:val="0"/>
              <w:autoSpaceDN w:val="0"/>
              <w:adjustRightInd w:val="0"/>
              <w:rPr>
                <w:rFonts w:eastAsia="Times New Roman" w:cstheme="minorHAnsi"/>
                <w:sz w:val="24"/>
                <w:szCs w:val="24"/>
              </w:rPr>
            </w:pPr>
          </w:p>
          <w:p w14:paraId="20587E0E" w14:textId="77777777" w:rsidR="009A0B2C" w:rsidRPr="009961D2" w:rsidRDefault="009A0B2C" w:rsidP="00656044">
            <w:pPr>
              <w:widowControl w:val="0"/>
              <w:kinsoku w:val="0"/>
              <w:overflowPunct w:val="0"/>
              <w:autoSpaceDE w:val="0"/>
              <w:autoSpaceDN w:val="0"/>
              <w:adjustRightInd w:val="0"/>
              <w:rPr>
                <w:rFonts w:eastAsia="Times New Roman" w:cstheme="minorHAnsi"/>
                <w:sz w:val="24"/>
                <w:szCs w:val="24"/>
              </w:rPr>
            </w:pPr>
          </w:p>
          <w:p w14:paraId="7DE8B2EE" w14:textId="77777777" w:rsidR="009A0B2C" w:rsidRPr="009961D2" w:rsidRDefault="009A0B2C"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63254F1E" w14:textId="77777777" w:rsidR="009A0B2C" w:rsidRPr="009961D2" w:rsidRDefault="009A0B2C"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34EB553"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00B1D3B5" w:rsidR="006069F9" w:rsidRDefault="006069F9" w:rsidP="006069F9">
            <w:pPr>
              <w:pStyle w:val="Footer"/>
            </w:pPr>
            <w:r>
              <w:t>Rev. 0, Date:  08/</w:t>
            </w:r>
            <w:r w:rsidR="009A0B2C">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1rvA310AjNgwzezKJotB2NmRjj6ZlUOgVVDpxhX69vdmiPGRLlCcSwJ6uHsO7RNF7+kgnr1leZNTPIwGftsVg==" w:salt="obhanBMaQ13znDYTnCKUN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A0B2C"/>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C587E"/>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9A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5C28-6558-4766-BD41-D972A296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2018-08-21T19:16:00Z</dcterms:created>
  <dcterms:modified xsi:type="dcterms:W3CDTF">2018-08-21T19:16:00Z</dcterms:modified>
</cp:coreProperties>
</file>