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7D33B6">
      <w:pPr>
        <w:pStyle w:val="NoSpacing"/>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3A95FE5" w14:textId="77777777" w:rsidR="007D33B6" w:rsidRPr="007D33B6" w:rsidRDefault="007D33B6" w:rsidP="007D33B6">
            <w:pPr>
              <w:rPr>
                <w:rFonts w:cstheme="minorHAnsi"/>
                <w:sz w:val="20"/>
                <w:szCs w:val="20"/>
              </w:rPr>
            </w:pPr>
            <w:bookmarkStart w:id="1" w:name="_Hlk518035310"/>
            <w:r w:rsidRPr="007D33B6">
              <w:rPr>
                <w:rFonts w:cstheme="minorHAnsi"/>
                <w:sz w:val="20"/>
                <w:szCs w:val="20"/>
              </w:rPr>
              <w:t>Cryogenics</w:t>
            </w:r>
          </w:p>
          <w:p w14:paraId="73D0C674" w14:textId="77777777" w:rsidR="007D33B6" w:rsidRPr="007D33B6" w:rsidRDefault="007D33B6" w:rsidP="007D33B6">
            <w:pPr>
              <w:rPr>
                <w:rFonts w:cstheme="minorHAnsi"/>
                <w:sz w:val="20"/>
                <w:szCs w:val="20"/>
              </w:rPr>
            </w:pPr>
          </w:p>
          <w:p w14:paraId="2B5A506B" w14:textId="77777777" w:rsidR="007D33B6" w:rsidRPr="007D33B6" w:rsidRDefault="007D33B6" w:rsidP="007D33B6">
            <w:pPr>
              <w:rPr>
                <w:rFonts w:cstheme="minorHAnsi"/>
                <w:sz w:val="20"/>
                <w:szCs w:val="20"/>
              </w:rPr>
            </w:pPr>
          </w:p>
          <w:p w14:paraId="42CBF183" w14:textId="77777777" w:rsidR="007D33B6" w:rsidRPr="007D33B6" w:rsidRDefault="007D33B6" w:rsidP="007D33B6">
            <w:pPr>
              <w:rPr>
                <w:rFonts w:cstheme="minorHAnsi"/>
                <w:sz w:val="20"/>
                <w:szCs w:val="20"/>
              </w:rPr>
            </w:pPr>
            <w:r w:rsidRPr="007D33B6">
              <w:rPr>
                <w:rFonts w:cstheme="minorHAnsi"/>
                <w:sz w:val="20"/>
                <w:szCs w:val="20"/>
              </w:rPr>
              <w:t>29 CFR 1910</w:t>
            </w:r>
          </w:p>
          <w:p w14:paraId="74796F0B" w14:textId="24FD03DC" w:rsidR="008E4D08" w:rsidRPr="0064048A" w:rsidRDefault="007D33B6" w:rsidP="007D33B6">
            <w:pPr>
              <w:rPr>
                <w:rFonts w:cstheme="minorHAnsi"/>
                <w:sz w:val="20"/>
                <w:szCs w:val="20"/>
              </w:rPr>
            </w:pPr>
            <w:r w:rsidRPr="007D33B6">
              <w:rPr>
                <w:rFonts w:cstheme="minorHAnsi"/>
                <w:sz w:val="20"/>
                <w:szCs w:val="20"/>
              </w:rPr>
              <w:t>49 CFR 173</w:t>
            </w:r>
          </w:p>
        </w:tc>
        <w:tc>
          <w:tcPr>
            <w:tcW w:w="6390" w:type="dxa"/>
          </w:tcPr>
          <w:p w14:paraId="71A5DC0C" w14:textId="5891D33E" w:rsidR="008E4D08" w:rsidRPr="004C20B1" w:rsidRDefault="007D33B6" w:rsidP="004C20B1">
            <w:pPr>
              <w:rPr>
                <w:rFonts w:cstheme="minorHAnsi"/>
                <w:sz w:val="20"/>
                <w:szCs w:val="20"/>
              </w:rPr>
            </w:pPr>
            <w:r w:rsidRPr="007D33B6">
              <w:rPr>
                <w:rFonts w:cstheme="minorHAnsi"/>
                <w:sz w:val="20"/>
                <w:szCs w:val="20"/>
              </w:rPr>
              <w:t>Seller shall ensure that pressurized containers that contain cryogenic material are protected with multiple pressure-relief devices. Seller shall store, ship and handle cryogenic liquids in containers that are designed for the pressures and temperatures to which they may be subjected. Seller shall ensure that Dewar flasks, which should be used for relatively small amounts of material, have a dust cap over the outlet to prevent atmospheric moisture from condensing and plugging the neck of the tube. Dewar flasks shall not be used for extended periods of time without completely emptying the dewar. Prolonged use can lead to accumulation of explosive liquid oxygen. Seller shall not fill cylinders and other pressure vessels used for storage and handling of liquefied gases to more than 80% of capacity to protect against possible thermal expansion and bursting of the vessel. If it is possible that the temperature of the cylinder may increase to above 30 degrees C (86 degrees F), 60% of capacity shall be the limit. Seller shall ensure that unprotected body parts do not contact uninsulated vessels or pipes that contain cryogenic liquids. Appropriate eye and face protection shall be used when transferring cryogenic liquids</w:t>
            </w:r>
          </w:p>
        </w:tc>
        <w:tc>
          <w:tcPr>
            <w:tcW w:w="6457" w:type="dxa"/>
          </w:tcPr>
          <w:p w14:paraId="5BE218D6" w14:textId="6EBFD06E" w:rsidR="007D33B6" w:rsidRPr="007D33B6" w:rsidRDefault="007D33B6" w:rsidP="007D33B6">
            <w:pPr>
              <w:rPr>
                <w:rFonts w:cstheme="minorHAnsi"/>
                <w:sz w:val="20"/>
                <w:szCs w:val="20"/>
              </w:rPr>
            </w:pPr>
            <w:r w:rsidRPr="007D33B6">
              <w:rPr>
                <w:rFonts w:cstheme="minorHAnsi"/>
                <w:sz w:val="20"/>
                <w:szCs w:val="20"/>
              </w:rPr>
              <w:t xml:space="preserve">Workers shall ensure they are </w:t>
            </w:r>
            <w:r w:rsidR="00982717">
              <w:rPr>
                <w:rFonts w:cstheme="minorHAnsi"/>
                <w:sz w:val="20"/>
                <w:szCs w:val="20"/>
              </w:rPr>
              <w:t xml:space="preserve">experienced and </w:t>
            </w:r>
            <w:r w:rsidRPr="007D33B6">
              <w:rPr>
                <w:rFonts w:cstheme="minorHAnsi"/>
                <w:sz w:val="20"/>
                <w:szCs w:val="20"/>
              </w:rPr>
              <w:t xml:space="preserve">trained to </w:t>
            </w:r>
            <w:r w:rsidR="00982717">
              <w:rPr>
                <w:rFonts w:cstheme="minorHAnsi"/>
                <w:sz w:val="20"/>
                <w:szCs w:val="20"/>
              </w:rPr>
              <w:t xml:space="preserve">perform the assigned </w:t>
            </w:r>
            <w:r w:rsidRPr="007D33B6">
              <w:rPr>
                <w:rFonts w:cstheme="minorHAnsi"/>
                <w:sz w:val="20"/>
                <w:szCs w:val="20"/>
              </w:rPr>
              <w:t>work with cryogenic</w:t>
            </w:r>
            <w:r w:rsidR="00982717">
              <w:rPr>
                <w:rFonts w:cstheme="minorHAnsi"/>
                <w:sz w:val="20"/>
                <w:szCs w:val="20"/>
              </w:rPr>
              <w:t xml:space="preserve"> liquid</w:t>
            </w:r>
            <w:r w:rsidRPr="007D33B6">
              <w:rPr>
                <w:rFonts w:cstheme="minorHAnsi"/>
                <w:sz w:val="20"/>
                <w:szCs w:val="20"/>
              </w:rPr>
              <w:t>s.</w:t>
            </w:r>
          </w:p>
          <w:p w14:paraId="0BDFBD96" w14:textId="77777777" w:rsidR="007D33B6" w:rsidRPr="007D33B6" w:rsidRDefault="007D33B6" w:rsidP="007D33B6">
            <w:pPr>
              <w:rPr>
                <w:rFonts w:cstheme="minorHAnsi"/>
                <w:sz w:val="20"/>
                <w:szCs w:val="20"/>
              </w:rPr>
            </w:pPr>
          </w:p>
          <w:p w14:paraId="20F4153A" w14:textId="4F2B8ADF" w:rsidR="005B6B8A" w:rsidRDefault="007D33B6" w:rsidP="007D33B6">
            <w:pPr>
              <w:rPr>
                <w:rFonts w:cstheme="minorHAnsi"/>
                <w:sz w:val="20"/>
                <w:szCs w:val="20"/>
              </w:rPr>
            </w:pPr>
            <w:r w:rsidRPr="007D33B6">
              <w:rPr>
                <w:rFonts w:cstheme="minorHAnsi"/>
                <w:sz w:val="20"/>
                <w:szCs w:val="20"/>
              </w:rPr>
              <w:t xml:space="preserve">Workers shall ensure they use containers </w:t>
            </w:r>
            <w:r w:rsidR="00982717">
              <w:rPr>
                <w:rFonts w:cstheme="minorHAnsi"/>
                <w:sz w:val="20"/>
                <w:szCs w:val="20"/>
              </w:rPr>
              <w:t xml:space="preserve">approved and rated </w:t>
            </w:r>
            <w:r w:rsidRPr="007D33B6">
              <w:rPr>
                <w:rFonts w:cstheme="minorHAnsi"/>
                <w:sz w:val="20"/>
                <w:szCs w:val="20"/>
              </w:rPr>
              <w:t>for cryogenics and work in well-ventilated areas.</w:t>
            </w:r>
          </w:p>
          <w:p w14:paraId="32CD85EC" w14:textId="3D315F04" w:rsidR="007D33B6" w:rsidRPr="007D33B6" w:rsidRDefault="005B6B8A" w:rsidP="007D33B6">
            <w:pPr>
              <w:rPr>
                <w:rFonts w:cstheme="minorHAnsi"/>
                <w:sz w:val="20"/>
                <w:szCs w:val="20"/>
              </w:rPr>
            </w:pPr>
            <w:r>
              <w:rPr>
                <w:rFonts w:cstheme="minorHAnsi"/>
                <w:sz w:val="20"/>
                <w:szCs w:val="20"/>
              </w:rPr>
              <w:t xml:space="preserve">Workers shall routinely inspect cryogenic containers and systems and use containers in accordance with manufacturer specifications. </w:t>
            </w:r>
          </w:p>
          <w:p w14:paraId="11978BE0" w14:textId="77777777" w:rsidR="007D33B6" w:rsidRPr="007D33B6" w:rsidRDefault="007D33B6" w:rsidP="007D33B6">
            <w:pPr>
              <w:rPr>
                <w:rFonts w:cstheme="minorHAnsi"/>
                <w:sz w:val="20"/>
                <w:szCs w:val="20"/>
              </w:rPr>
            </w:pPr>
          </w:p>
          <w:p w14:paraId="3B4528C7" w14:textId="77777777" w:rsidR="008E4D08" w:rsidRDefault="007D33B6" w:rsidP="007D33B6">
            <w:pPr>
              <w:rPr>
                <w:rFonts w:cstheme="minorHAnsi"/>
                <w:sz w:val="20"/>
                <w:szCs w:val="20"/>
              </w:rPr>
            </w:pPr>
            <w:r w:rsidRPr="007D33B6">
              <w:rPr>
                <w:rFonts w:cstheme="minorHAnsi"/>
                <w:sz w:val="20"/>
                <w:szCs w:val="20"/>
              </w:rPr>
              <w:t>Workers shall ensure they wear personal protective equipment specified in the AHA</w:t>
            </w:r>
            <w:r w:rsidR="00F16CAD">
              <w:rPr>
                <w:rFonts w:cstheme="minorHAnsi"/>
                <w:sz w:val="20"/>
                <w:szCs w:val="20"/>
              </w:rPr>
              <w:t xml:space="preserve"> and implement other controls in the AHA to mitigate exposures to cryogenic </w:t>
            </w:r>
            <w:r w:rsidR="007154F6">
              <w:rPr>
                <w:rFonts w:cstheme="minorHAnsi"/>
                <w:sz w:val="20"/>
                <w:szCs w:val="20"/>
              </w:rPr>
              <w:t>hazards</w:t>
            </w:r>
            <w:r w:rsidRPr="007D33B6">
              <w:rPr>
                <w:rFonts w:cstheme="minorHAnsi"/>
                <w:sz w:val="20"/>
                <w:szCs w:val="20"/>
              </w:rPr>
              <w:t>.</w:t>
            </w:r>
          </w:p>
          <w:p w14:paraId="4E7B7E7A" w14:textId="77777777" w:rsidR="007154F6" w:rsidRDefault="007154F6" w:rsidP="007D33B6">
            <w:pPr>
              <w:rPr>
                <w:rFonts w:cstheme="minorHAnsi"/>
                <w:sz w:val="20"/>
                <w:szCs w:val="20"/>
              </w:rPr>
            </w:pPr>
          </w:p>
          <w:p w14:paraId="7533B543" w14:textId="43DAC1F8" w:rsidR="007154F6" w:rsidRPr="0064048A" w:rsidRDefault="007154F6" w:rsidP="007D33B6">
            <w:pPr>
              <w:rPr>
                <w:rFonts w:cstheme="minorHAnsi"/>
                <w:sz w:val="20"/>
                <w:szCs w:val="20"/>
              </w:rPr>
            </w:pPr>
            <w:r>
              <w:rPr>
                <w:rFonts w:cstheme="minorHAnsi"/>
                <w:sz w:val="20"/>
                <w:szCs w:val="20"/>
              </w:rPr>
              <w:t>In the event of an emergency, contact the LSS office at 865.576.4577</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6991B748" w:rsidR="00FB5761"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212BCEC5" w14:textId="77777777" w:rsidR="00FB5761" w:rsidRPr="00FB5761" w:rsidRDefault="00FB5761" w:rsidP="00FB5761"/>
          <w:p w14:paraId="55CB42D6" w14:textId="77777777" w:rsidR="00FB5761" w:rsidRPr="00FB5761" w:rsidRDefault="00FB5761" w:rsidP="00FB5761"/>
          <w:p w14:paraId="4F179D44" w14:textId="77777777" w:rsidR="00FB5761" w:rsidRPr="00FB5761" w:rsidRDefault="00FB5761" w:rsidP="00FB5761"/>
          <w:p w14:paraId="0B807560" w14:textId="77777777" w:rsidR="00FB5761" w:rsidRPr="00FB5761" w:rsidRDefault="00FB5761" w:rsidP="00FB5761"/>
          <w:p w14:paraId="16312D9C" w14:textId="57F92154" w:rsidR="00C038A6" w:rsidRPr="00FB5761" w:rsidRDefault="00C038A6" w:rsidP="00FB5761"/>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662B4">
              <w:rPr>
                <w:sz w:val="20"/>
                <w:szCs w:val="20"/>
              </w:rPr>
            </w:r>
            <w:r w:rsidR="005662B4">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662B4">
              <w:rPr>
                <w:sz w:val="20"/>
                <w:szCs w:val="20"/>
              </w:rPr>
            </w:r>
            <w:r w:rsidR="005662B4">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662B4">
              <w:rPr>
                <w:sz w:val="20"/>
                <w:szCs w:val="20"/>
              </w:rPr>
            </w:r>
            <w:r w:rsidR="005662B4">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662B4">
              <w:rPr>
                <w:sz w:val="20"/>
                <w:szCs w:val="20"/>
              </w:rPr>
            </w:r>
            <w:r w:rsidR="005662B4">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5550CB48" w:rsidR="004D4D0F" w:rsidRDefault="004D4D0F" w:rsidP="004D4D0F"/>
    <w:p w14:paraId="3A66FCBE" w14:textId="77777777" w:rsidR="005662B4" w:rsidRDefault="005662B4" w:rsidP="005662B4">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662B4" w:rsidRPr="00CF52BC" w14:paraId="5C4DFE31" w14:textId="77777777" w:rsidTr="00656044">
        <w:tc>
          <w:tcPr>
            <w:tcW w:w="14966" w:type="dxa"/>
            <w:tcBorders>
              <w:top w:val="single" w:sz="18" w:space="0" w:color="auto"/>
              <w:left w:val="single" w:sz="18" w:space="0" w:color="auto"/>
              <w:bottom w:val="single" w:sz="18" w:space="0" w:color="auto"/>
              <w:right w:val="single" w:sz="18" w:space="0" w:color="auto"/>
            </w:tcBorders>
          </w:tcPr>
          <w:p w14:paraId="1BFACB15" w14:textId="02412C35" w:rsidR="005662B4" w:rsidRDefault="005662B4"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1949ADB2" w14:textId="77777777" w:rsidR="005662B4" w:rsidRDefault="005662B4" w:rsidP="00656044">
            <w:pPr>
              <w:widowControl w:val="0"/>
              <w:kinsoku w:val="0"/>
              <w:overflowPunct w:val="0"/>
              <w:autoSpaceDE w:val="0"/>
              <w:autoSpaceDN w:val="0"/>
              <w:adjustRightInd w:val="0"/>
              <w:rPr>
                <w:rFonts w:eastAsia="Times New Roman" w:cstheme="minorHAnsi"/>
                <w:sz w:val="24"/>
                <w:szCs w:val="24"/>
              </w:rPr>
            </w:pPr>
          </w:p>
          <w:p w14:paraId="7F4DB818" w14:textId="77777777" w:rsidR="005662B4" w:rsidRPr="00CF52BC" w:rsidRDefault="005662B4" w:rsidP="00656044">
            <w:pPr>
              <w:widowControl w:val="0"/>
              <w:kinsoku w:val="0"/>
              <w:overflowPunct w:val="0"/>
              <w:autoSpaceDE w:val="0"/>
              <w:autoSpaceDN w:val="0"/>
              <w:adjustRightInd w:val="0"/>
              <w:rPr>
                <w:rFonts w:eastAsia="Times New Roman" w:cstheme="minorHAnsi"/>
                <w:sz w:val="24"/>
                <w:szCs w:val="24"/>
              </w:rPr>
            </w:pPr>
          </w:p>
          <w:p w14:paraId="639C7E42" w14:textId="77777777" w:rsidR="005662B4" w:rsidRPr="00CF52BC" w:rsidRDefault="005662B4" w:rsidP="00656044">
            <w:pPr>
              <w:widowControl w:val="0"/>
              <w:kinsoku w:val="0"/>
              <w:overflowPunct w:val="0"/>
              <w:autoSpaceDE w:val="0"/>
              <w:autoSpaceDN w:val="0"/>
              <w:adjustRightInd w:val="0"/>
              <w:rPr>
                <w:rFonts w:eastAsia="Times New Roman" w:cstheme="minorHAnsi"/>
                <w:sz w:val="24"/>
                <w:szCs w:val="24"/>
              </w:rPr>
            </w:pPr>
          </w:p>
          <w:p w14:paraId="05A48877" w14:textId="77777777" w:rsidR="005662B4" w:rsidRPr="00CF52BC" w:rsidRDefault="005662B4"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1413F295" w14:textId="77777777" w:rsidR="005662B4" w:rsidRPr="00CF52BC" w:rsidRDefault="005662B4"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17937B80" w14:textId="77777777" w:rsidR="005662B4" w:rsidRPr="004D4D0F" w:rsidRDefault="005662B4"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2B39" w14:textId="77777777" w:rsidR="00D45D38" w:rsidRDefault="00D45D38" w:rsidP="00C01D9A">
      <w:pPr>
        <w:spacing w:after="0" w:line="240" w:lineRule="auto"/>
      </w:pPr>
      <w:r>
        <w:separator/>
      </w:r>
    </w:p>
  </w:endnote>
  <w:endnote w:type="continuationSeparator" w:id="0">
    <w:p w14:paraId="52E0D3E6" w14:textId="77777777" w:rsidR="00D45D38" w:rsidRDefault="00D45D38"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6346F73" w:rsidR="006069F9" w:rsidRDefault="006069F9" w:rsidP="006069F9">
            <w:pPr>
              <w:pStyle w:val="Footer"/>
            </w:pPr>
            <w:r>
              <w:t>Rev. 0, Date:  08/</w:t>
            </w:r>
            <w:r w:rsidR="00FB5761">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63C7" w14:textId="77777777" w:rsidR="00D45D38" w:rsidRDefault="00D45D38" w:rsidP="00C01D9A">
      <w:pPr>
        <w:spacing w:after="0" w:line="240" w:lineRule="auto"/>
      </w:pPr>
      <w:r>
        <w:separator/>
      </w:r>
    </w:p>
  </w:footnote>
  <w:footnote w:type="continuationSeparator" w:id="0">
    <w:p w14:paraId="68ABDFEA" w14:textId="77777777" w:rsidR="00D45D38" w:rsidRDefault="00D45D38"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XyTe4RM//p8jEXSmiQs/oYO71U/BykQ5XFXyVeNPY4jLu56E2zO82kJ4zD8Jq00MArMP9T8AwRqqgujzj9IGA==" w:salt="LYzugJDKcQwFFqVqI10B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2F6D14"/>
    <w:rsid w:val="0032131E"/>
    <w:rsid w:val="00355247"/>
    <w:rsid w:val="003E31A4"/>
    <w:rsid w:val="00447A00"/>
    <w:rsid w:val="00463291"/>
    <w:rsid w:val="004945D6"/>
    <w:rsid w:val="004C20B1"/>
    <w:rsid w:val="004D4D0F"/>
    <w:rsid w:val="005028D9"/>
    <w:rsid w:val="00565793"/>
    <w:rsid w:val="005662B4"/>
    <w:rsid w:val="00585658"/>
    <w:rsid w:val="005B3D53"/>
    <w:rsid w:val="005B6B8A"/>
    <w:rsid w:val="005E1DD9"/>
    <w:rsid w:val="005E656A"/>
    <w:rsid w:val="006069F9"/>
    <w:rsid w:val="0064048A"/>
    <w:rsid w:val="00641D5F"/>
    <w:rsid w:val="00665E84"/>
    <w:rsid w:val="006B6D8E"/>
    <w:rsid w:val="006C6230"/>
    <w:rsid w:val="006F6CAF"/>
    <w:rsid w:val="007154F6"/>
    <w:rsid w:val="00731974"/>
    <w:rsid w:val="00750CDC"/>
    <w:rsid w:val="007B16CC"/>
    <w:rsid w:val="007D33B6"/>
    <w:rsid w:val="0088692B"/>
    <w:rsid w:val="008A049D"/>
    <w:rsid w:val="008E4D08"/>
    <w:rsid w:val="00907045"/>
    <w:rsid w:val="0094324F"/>
    <w:rsid w:val="00952F65"/>
    <w:rsid w:val="009578F2"/>
    <w:rsid w:val="0096086A"/>
    <w:rsid w:val="00982717"/>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5D38"/>
    <w:rsid w:val="00D4646C"/>
    <w:rsid w:val="00D46B79"/>
    <w:rsid w:val="00D74316"/>
    <w:rsid w:val="00D76B65"/>
    <w:rsid w:val="00DC3431"/>
    <w:rsid w:val="00DD5C40"/>
    <w:rsid w:val="00DF52B0"/>
    <w:rsid w:val="00E11A5E"/>
    <w:rsid w:val="00E13702"/>
    <w:rsid w:val="00E20BC0"/>
    <w:rsid w:val="00E531F7"/>
    <w:rsid w:val="00F16CAD"/>
    <w:rsid w:val="00F408A9"/>
    <w:rsid w:val="00F8799E"/>
    <w:rsid w:val="00FB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6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654991917">
      <w:bodyDiv w:val="1"/>
      <w:marLeft w:val="0"/>
      <w:marRight w:val="0"/>
      <w:marTop w:val="0"/>
      <w:marBottom w:val="0"/>
      <w:divBdr>
        <w:top w:val="none" w:sz="0" w:space="0" w:color="auto"/>
        <w:left w:val="none" w:sz="0" w:space="0" w:color="auto"/>
        <w:bottom w:val="none" w:sz="0" w:space="0" w:color="auto"/>
        <w:right w:val="none" w:sz="0" w:space="0" w:color="auto"/>
      </w:divBdr>
      <w:divsChild>
        <w:div w:id="1976988239">
          <w:marLeft w:val="0"/>
          <w:marRight w:val="0"/>
          <w:marTop w:val="0"/>
          <w:marBottom w:val="0"/>
          <w:divBdr>
            <w:top w:val="single" w:sz="2" w:space="0" w:color="FFFFFF"/>
            <w:left w:val="single" w:sz="2" w:space="0" w:color="FFFFFF"/>
            <w:bottom w:val="single" w:sz="2" w:space="0" w:color="FFFFFF"/>
            <w:right w:val="single" w:sz="2" w:space="0" w:color="FFFFFF"/>
          </w:divBdr>
          <w:divsChild>
            <w:div w:id="213199047">
              <w:marLeft w:val="0"/>
              <w:marRight w:val="0"/>
              <w:marTop w:val="0"/>
              <w:marBottom w:val="0"/>
              <w:divBdr>
                <w:top w:val="none" w:sz="0" w:space="0" w:color="auto"/>
                <w:left w:val="none" w:sz="0" w:space="0" w:color="auto"/>
                <w:bottom w:val="none" w:sz="0" w:space="0" w:color="auto"/>
                <w:right w:val="none" w:sz="0" w:space="0" w:color="auto"/>
              </w:divBdr>
              <w:divsChild>
                <w:div w:id="1338732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44DF-6A88-461B-86E4-8A7D0ABD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2018-08-21T16:14:00Z</dcterms:created>
  <dcterms:modified xsi:type="dcterms:W3CDTF">2018-08-21T16:14:00Z</dcterms:modified>
</cp:coreProperties>
</file>