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56" w:rsidRPr="000A6E4D" w:rsidRDefault="00F770CF" w:rsidP="00F77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A6E4D">
        <w:rPr>
          <w:rFonts w:ascii="Times New Roman" w:hAnsi="Times New Roman" w:cs="Times New Roman"/>
          <w:b/>
        </w:rPr>
        <w:t>REPORT OF DOE CONTRACTOR DRUG TESTING PROGRAM</w:t>
      </w:r>
    </w:p>
    <w:p w:rsidR="00F770CF" w:rsidRPr="000A6E4D" w:rsidRDefault="00A215F8" w:rsidP="00F77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Subcontractor Name</w:t>
      </w:r>
    </w:p>
    <w:p w:rsidR="00F770CF" w:rsidRPr="000A6E4D" w:rsidRDefault="00F770CF" w:rsidP="00F77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0CF" w:rsidRPr="000A6E4D" w:rsidRDefault="00F770CF" w:rsidP="00F77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E4D">
        <w:rPr>
          <w:rFonts w:ascii="Times New Roman" w:hAnsi="Times New Roman" w:cs="Times New Roman"/>
          <w:b/>
        </w:rPr>
        <w:t>Reporting Period</w:t>
      </w:r>
      <w:r w:rsidR="00C67413" w:rsidRPr="000A6E4D">
        <w:rPr>
          <w:rFonts w:ascii="Times New Roman" w:hAnsi="Times New Roman" w:cs="Times New Roman"/>
          <w:b/>
        </w:rPr>
        <w:t xml:space="preserve">:  </w:t>
      </w:r>
      <w:r w:rsidR="00A215F8" w:rsidRPr="00A215F8">
        <w:rPr>
          <w:rFonts w:ascii="Times New Roman" w:hAnsi="Times New Roman" w:cs="Times New Roman"/>
          <w:b/>
          <w:color w:val="FF0000"/>
        </w:rPr>
        <w:t>Month</w:t>
      </w:r>
      <w:r w:rsidR="00C67413" w:rsidRPr="00A215F8">
        <w:rPr>
          <w:rFonts w:ascii="Times New Roman" w:hAnsi="Times New Roman" w:cs="Times New Roman"/>
          <w:b/>
        </w:rPr>
        <w:t xml:space="preserve"> </w:t>
      </w:r>
      <w:r w:rsidR="00A215F8" w:rsidRPr="00A215F8">
        <w:rPr>
          <w:rFonts w:ascii="Times New Roman" w:hAnsi="Times New Roman" w:cs="Times New Roman"/>
          <w:b/>
        </w:rPr>
        <w:t>01</w:t>
      </w:r>
      <w:r w:rsidR="00C67413" w:rsidRPr="000A6E4D">
        <w:rPr>
          <w:rFonts w:ascii="Times New Roman" w:hAnsi="Times New Roman" w:cs="Times New Roman"/>
          <w:b/>
        </w:rPr>
        <w:t>, 20</w:t>
      </w:r>
      <w:r w:rsidR="00C24FEC">
        <w:rPr>
          <w:rFonts w:ascii="Times New Roman" w:hAnsi="Times New Roman" w:cs="Times New Roman"/>
          <w:b/>
          <w:color w:val="FF0000"/>
        </w:rPr>
        <w:t>XX</w:t>
      </w:r>
      <w:r w:rsidR="00C67413" w:rsidRPr="000A6E4D">
        <w:rPr>
          <w:rFonts w:ascii="Times New Roman" w:hAnsi="Times New Roman" w:cs="Times New Roman"/>
          <w:b/>
        </w:rPr>
        <w:t xml:space="preserve"> through </w:t>
      </w:r>
      <w:r w:rsidR="00A215F8" w:rsidRPr="00A215F8">
        <w:rPr>
          <w:rFonts w:ascii="Times New Roman" w:hAnsi="Times New Roman" w:cs="Times New Roman"/>
          <w:b/>
          <w:color w:val="FF0000"/>
        </w:rPr>
        <w:t>Month</w:t>
      </w:r>
      <w:r w:rsidR="00C67413" w:rsidRPr="00A215F8">
        <w:rPr>
          <w:rFonts w:ascii="Times New Roman" w:hAnsi="Times New Roman" w:cs="Times New Roman"/>
          <w:b/>
          <w:color w:val="FF0000"/>
        </w:rPr>
        <w:t xml:space="preserve"> </w:t>
      </w:r>
      <w:r w:rsidR="00A215F8" w:rsidRPr="00A215F8">
        <w:rPr>
          <w:rFonts w:ascii="Times New Roman" w:hAnsi="Times New Roman" w:cs="Times New Roman"/>
          <w:b/>
        </w:rPr>
        <w:t>3</w:t>
      </w:r>
      <w:r w:rsidR="00A215F8" w:rsidRPr="00A215F8">
        <w:rPr>
          <w:rFonts w:ascii="Times New Roman" w:hAnsi="Times New Roman" w:cs="Times New Roman"/>
          <w:b/>
          <w:color w:val="FF0000"/>
        </w:rPr>
        <w:t>X</w:t>
      </w:r>
      <w:r w:rsidR="001A3830">
        <w:rPr>
          <w:rFonts w:ascii="Times New Roman" w:hAnsi="Times New Roman" w:cs="Times New Roman"/>
          <w:b/>
        </w:rPr>
        <w:t>, 20</w:t>
      </w:r>
      <w:r w:rsidR="00C24FEC">
        <w:rPr>
          <w:rFonts w:ascii="Times New Roman" w:hAnsi="Times New Roman" w:cs="Times New Roman"/>
          <w:b/>
          <w:color w:val="FF0000"/>
        </w:rPr>
        <w:t>XX</w:t>
      </w:r>
    </w:p>
    <w:p w:rsidR="00F770CF" w:rsidRPr="000A6E4D" w:rsidRDefault="00F770CF" w:rsidP="00F77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124" w:rsidRPr="000A6E4D" w:rsidRDefault="00F770CF" w:rsidP="0079250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A6E4D">
        <w:rPr>
          <w:rFonts w:ascii="Times New Roman" w:hAnsi="Times New Roman" w:cs="Times New Roman"/>
          <w:b/>
        </w:rPr>
        <w:t>Testing Designated Positions – Random Testing Results</w:t>
      </w:r>
    </w:p>
    <w:p w:rsidR="00792509" w:rsidRPr="000A6E4D" w:rsidRDefault="00792509" w:rsidP="0079250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383" w:type="dxa"/>
        <w:tblInd w:w="520" w:type="dxa"/>
        <w:tblLook w:val="04A0" w:firstRow="1" w:lastRow="0" w:firstColumn="1" w:lastColumn="0" w:noHBand="0" w:noVBand="1"/>
      </w:tblPr>
      <w:tblGrid>
        <w:gridCol w:w="2134"/>
        <w:gridCol w:w="583"/>
        <w:gridCol w:w="720"/>
        <w:gridCol w:w="778"/>
        <w:gridCol w:w="703"/>
        <w:gridCol w:w="727"/>
        <w:gridCol w:w="841"/>
        <w:gridCol w:w="855"/>
        <w:gridCol w:w="1042"/>
      </w:tblGrid>
      <w:tr w:rsidR="001E5DBA" w:rsidRPr="001E5DBA" w:rsidTr="00345050">
        <w:trPr>
          <w:trHeight w:val="315"/>
        </w:trPr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DOT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HRP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WSAP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Reactor</w:t>
            </w:r>
          </w:p>
        </w:tc>
      </w:tr>
      <w:tr w:rsidR="001E5DBA" w:rsidRPr="001E5DBA" w:rsidTr="00345050">
        <w:trPr>
          <w:trHeight w:val="31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Positions In Pool</w:t>
            </w:r>
          </w:p>
        </w:tc>
        <w:tc>
          <w:tcPr>
            <w:tcW w:w="114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9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78A" w:rsidRPr="001E5DBA" w:rsidRDefault="00A1778A" w:rsidP="002A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4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5DBA" w:rsidRPr="001E5DBA" w:rsidTr="00345050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Neg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Pos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Neg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Pos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Neg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Pos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Neg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Pos</w:t>
            </w:r>
          </w:p>
        </w:tc>
      </w:tr>
      <w:tr w:rsidR="001E5DBA" w:rsidRPr="001E5DBA" w:rsidTr="00C24FEC">
        <w:trPr>
          <w:trHeight w:val="3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Positions Tested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Percent Tested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A4" w:rsidRPr="001E5DBA" w:rsidRDefault="008E52A4" w:rsidP="008E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50" w:rsidRPr="001E5DBA" w:rsidRDefault="00345050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Tests Refused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50" w:rsidRPr="001E5DBA" w:rsidRDefault="00345050" w:rsidP="00A1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50" w:rsidRPr="001E5DBA" w:rsidRDefault="00345050" w:rsidP="00A1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50" w:rsidRPr="001E5DBA" w:rsidRDefault="00345050" w:rsidP="00A1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50" w:rsidRPr="001E5DBA" w:rsidRDefault="00345050" w:rsidP="00A1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287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50" w:rsidRPr="001E5DBA" w:rsidRDefault="00345050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Contacted -No Show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50" w:rsidRPr="001E5DBA" w:rsidRDefault="00345050" w:rsidP="00A1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50" w:rsidRPr="001E5DBA" w:rsidRDefault="00345050" w:rsidP="00A1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50" w:rsidRPr="001E5DBA" w:rsidRDefault="00345050" w:rsidP="00A1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50" w:rsidRPr="001E5DBA" w:rsidRDefault="00345050" w:rsidP="00A1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70CF" w:rsidRPr="001E5DBA" w:rsidRDefault="00F770CF" w:rsidP="00F770CF">
      <w:pPr>
        <w:spacing w:after="0" w:line="240" w:lineRule="auto"/>
        <w:rPr>
          <w:rFonts w:ascii="Times New Roman" w:hAnsi="Times New Roman" w:cs="Times New Roman"/>
          <w:b/>
        </w:rPr>
      </w:pPr>
    </w:p>
    <w:p w:rsidR="00F770CF" w:rsidRPr="001E5DBA" w:rsidRDefault="00F770CF" w:rsidP="00F770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1E5DBA">
        <w:rPr>
          <w:rFonts w:ascii="Times New Roman" w:hAnsi="Times New Roman" w:cs="Times New Roman"/>
          <w:b/>
        </w:rPr>
        <w:t xml:space="preserve"> MRO Verified Random and Non-random Tests</w:t>
      </w:r>
    </w:p>
    <w:p w:rsidR="00F770CF" w:rsidRPr="001E5DBA" w:rsidRDefault="00F770CF" w:rsidP="00F770CF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1E5DBA">
        <w:rPr>
          <w:rFonts w:ascii="Times New Roman" w:hAnsi="Times New Roman" w:cs="Times New Roman"/>
          <w:i/>
        </w:rPr>
        <w:t>Notes:  HRP drug screens include breath-alcohol test.  WSAP Baseline category for Security Clearance is included in “Company”.</w:t>
      </w:r>
    </w:p>
    <w:p w:rsidR="00F770CF" w:rsidRPr="001E5DBA" w:rsidRDefault="00F770CF" w:rsidP="00F770CF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tbl>
      <w:tblPr>
        <w:tblW w:w="9511" w:type="dxa"/>
        <w:tblInd w:w="407" w:type="dxa"/>
        <w:tblLook w:val="04A0" w:firstRow="1" w:lastRow="0" w:firstColumn="1" w:lastColumn="0" w:noHBand="0" w:noVBand="1"/>
      </w:tblPr>
      <w:tblGrid>
        <w:gridCol w:w="2468"/>
        <w:gridCol w:w="583"/>
        <w:gridCol w:w="745"/>
        <w:gridCol w:w="619"/>
        <w:gridCol w:w="677"/>
        <w:gridCol w:w="688"/>
        <w:gridCol w:w="677"/>
        <w:gridCol w:w="757"/>
        <w:gridCol w:w="677"/>
        <w:gridCol w:w="810"/>
        <w:gridCol w:w="810"/>
      </w:tblGrid>
      <w:tr w:rsidR="001E5DBA" w:rsidRPr="001E5DBA" w:rsidTr="006B1F45">
        <w:trPr>
          <w:trHeight w:val="315"/>
        </w:trPr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DOT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HRP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WSAP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Reactor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Company</w:t>
            </w:r>
          </w:p>
        </w:tc>
      </w:tr>
      <w:tr w:rsidR="001E5DBA" w:rsidRPr="001E5DBA" w:rsidTr="006B1F45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Neg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Pos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Neg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Pos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Neg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Pos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Neg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Pos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Neg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Pos</w:t>
            </w:r>
          </w:p>
        </w:tc>
      </w:tr>
      <w:tr w:rsidR="001E5DBA" w:rsidRPr="001E5DBA" w:rsidTr="00C24FEC">
        <w:trPr>
          <w:trHeight w:val="300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Baseline/Pre</w:t>
            </w:r>
            <w:r w:rsidR="006B1F45">
              <w:rPr>
                <w:rFonts w:ascii="Times New Roman" w:eastAsia="Times New Roman" w:hAnsi="Times New Roman" w:cs="Times New Roman"/>
              </w:rPr>
              <w:t>-</w:t>
            </w:r>
            <w:r w:rsidRPr="001E5DBA">
              <w:rPr>
                <w:rFonts w:ascii="Times New Roman" w:eastAsia="Times New Roman" w:hAnsi="Times New Roman" w:cs="Times New Roman"/>
              </w:rPr>
              <w:t>place</w:t>
            </w:r>
            <w:r w:rsidR="001B7394" w:rsidRPr="001E5DBA">
              <w:rPr>
                <w:rFonts w:ascii="Times New Roman" w:eastAsia="Times New Roman" w:hAnsi="Times New Roman" w:cs="Times New Roman"/>
              </w:rPr>
              <w:t>ment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413" w:rsidRPr="001E5DBA" w:rsidRDefault="00C67413" w:rsidP="00C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09" w:rsidRPr="001E5DBA" w:rsidRDefault="00792509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Follow-up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509" w:rsidRPr="001E5DBA" w:rsidRDefault="00792509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BA8" w:rsidRPr="001E5DBA" w:rsidRDefault="00A10BA8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Occurrence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BA8" w:rsidRPr="001E5DBA" w:rsidRDefault="006B1F45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Post-Accident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BA8" w:rsidRPr="001E5DBA" w:rsidRDefault="00A10BA8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Random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3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11" w:rsidRPr="001E5DBA" w:rsidRDefault="006E5711" w:rsidP="0027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BA8" w:rsidRPr="001E5DBA" w:rsidRDefault="00A10BA8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Required Random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23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BA8" w:rsidRPr="001E5DBA" w:rsidRDefault="00A10BA8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Reasonable Suspicion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BA8" w:rsidRPr="001E5DBA" w:rsidRDefault="00A10BA8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Return to Duty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BA8" w:rsidRPr="001E5DBA" w:rsidRDefault="00A10BA8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Voluntary</w:t>
            </w:r>
          </w:p>
        </w:tc>
        <w:tc>
          <w:tcPr>
            <w:tcW w:w="5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BA8" w:rsidRPr="001E5DBA" w:rsidRDefault="00A10BA8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5DBA">
              <w:rPr>
                <w:rFonts w:ascii="Times New Roman" w:eastAsia="Times New Roman" w:hAnsi="Times New Roman" w:cs="Times New Roman"/>
                <w:bCs/>
              </w:rPr>
              <w:t>Total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D8D8D8"/>
            </w:tcBorders>
            <w:shd w:val="clear" w:color="auto" w:fill="auto"/>
            <w:vAlign w:val="bottom"/>
          </w:tcPr>
          <w:p w:rsidR="006E5711" w:rsidRPr="001E5DBA" w:rsidRDefault="006E5711" w:rsidP="006E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8D8D8"/>
            </w:tcBorders>
            <w:shd w:val="clear" w:color="auto" w:fill="auto"/>
            <w:vAlign w:val="bottom"/>
          </w:tcPr>
          <w:p w:rsidR="00A10BA8" w:rsidRPr="001E5DBA" w:rsidRDefault="00A10BA8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8D8D8"/>
            </w:tcBorders>
            <w:shd w:val="clear" w:color="auto" w:fill="auto"/>
            <w:vAlign w:val="bottom"/>
          </w:tcPr>
          <w:p w:rsidR="00A10BA8" w:rsidRPr="001E5DBA" w:rsidRDefault="00A10BA8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8D8D8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8D8D8"/>
            </w:tcBorders>
            <w:shd w:val="clear" w:color="auto" w:fill="auto"/>
            <w:vAlign w:val="bottom"/>
          </w:tcPr>
          <w:p w:rsidR="00A10BA8" w:rsidRPr="001E5DBA" w:rsidRDefault="00A10BA8" w:rsidP="0027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8D8D8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8D8D8"/>
            </w:tcBorders>
            <w:shd w:val="clear" w:color="auto" w:fill="auto"/>
            <w:vAlign w:val="bottom"/>
          </w:tcPr>
          <w:p w:rsidR="00A10BA8" w:rsidRPr="001E5DBA" w:rsidRDefault="00A10BA8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8D8D8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8D8D8"/>
            </w:tcBorders>
            <w:shd w:val="clear" w:color="auto" w:fill="auto"/>
            <w:vAlign w:val="bottom"/>
          </w:tcPr>
          <w:p w:rsidR="00A10BA8" w:rsidRPr="001E5DBA" w:rsidRDefault="00A10BA8" w:rsidP="007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A8" w:rsidRPr="001E5DBA" w:rsidRDefault="00A10BA8" w:rsidP="00C1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70CF" w:rsidRDefault="00F770CF" w:rsidP="00F770CF">
      <w:pPr>
        <w:spacing w:after="0" w:line="240" w:lineRule="auto"/>
        <w:rPr>
          <w:rFonts w:ascii="Times New Roman" w:hAnsi="Times New Roman" w:cs="Times New Roman"/>
        </w:rPr>
      </w:pPr>
    </w:p>
    <w:p w:rsidR="006B1F45" w:rsidRPr="006B1F45" w:rsidRDefault="006B1F45" w:rsidP="006B1F4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770CF" w:rsidRDefault="00F770CF" w:rsidP="00F770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1E5DBA">
        <w:rPr>
          <w:rFonts w:ascii="Times New Roman" w:hAnsi="Times New Roman" w:cs="Times New Roman"/>
          <w:b/>
        </w:rPr>
        <w:t xml:space="preserve"> Positive MRO Verified Test Results</w:t>
      </w:r>
    </w:p>
    <w:p w:rsidR="00B708E6" w:rsidRDefault="00B708E6" w:rsidP="00B708E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817" w:type="dxa"/>
        <w:tblInd w:w="378" w:type="dxa"/>
        <w:tblLook w:val="04A0" w:firstRow="1" w:lastRow="0" w:firstColumn="1" w:lastColumn="0" w:noHBand="0" w:noVBand="1"/>
      </w:tblPr>
      <w:tblGrid>
        <w:gridCol w:w="2070"/>
        <w:gridCol w:w="6747"/>
      </w:tblGrid>
      <w:tr w:rsidR="001E5DBA" w:rsidRPr="001E5DBA" w:rsidTr="00B708E6">
        <w:trPr>
          <w:trHeight w:val="31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770CF" w:rsidRPr="00B708E6" w:rsidRDefault="00B708E6" w:rsidP="00F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08E6">
              <w:rPr>
                <w:rFonts w:ascii="Times New Roman" w:eastAsia="Times New Roman" w:hAnsi="Times New Roman" w:cs="Times New Roman"/>
                <w:b/>
              </w:rPr>
              <w:t>Substance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770CF" w:rsidRPr="006B1F45" w:rsidRDefault="00B708E6" w:rsidP="00F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1F45">
              <w:rPr>
                <w:rFonts w:ascii="Times New Roman" w:eastAsia="Times New Roman" w:hAnsi="Times New Roman" w:cs="Times New Roman"/>
                <w:b/>
              </w:rPr>
              <w:t>Number of Positives &amp; Test Type</w:t>
            </w:r>
          </w:p>
        </w:tc>
      </w:tr>
      <w:tr w:rsidR="001E5DBA" w:rsidRPr="001E5DBA" w:rsidTr="00C24FEC">
        <w:trPr>
          <w:trHeight w:val="333"/>
        </w:trPr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CF" w:rsidRPr="001E5DBA" w:rsidRDefault="00F770CF" w:rsidP="00F770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THC</w:t>
            </w:r>
          </w:p>
        </w:tc>
        <w:tc>
          <w:tcPr>
            <w:tcW w:w="67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0BA8" w:rsidRPr="001E5DBA" w:rsidRDefault="00A10BA8" w:rsidP="00B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CF" w:rsidRPr="001E5DBA" w:rsidRDefault="00F770CF" w:rsidP="00F770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Cocaine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70CF" w:rsidRPr="001E5DBA" w:rsidRDefault="00F770CF" w:rsidP="00F770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CF" w:rsidRPr="001E5DBA" w:rsidRDefault="00F770CF" w:rsidP="00F770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Phencyclidine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70CF" w:rsidRPr="001E5DBA" w:rsidRDefault="00F770CF" w:rsidP="00F770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CF" w:rsidRPr="001E5DBA" w:rsidRDefault="00F770CF" w:rsidP="00F770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Opiates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70CF" w:rsidRPr="001E5DBA" w:rsidRDefault="00F770CF" w:rsidP="00F770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CF" w:rsidRPr="001E5DBA" w:rsidRDefault="00F770CF" w:rsidP="00F770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Amphetamine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70CF" w:rsidRPr="001E5DBA" w:rsidRDefault="00F770CF" w:rsidP="00F770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CF" w:rsidRPr="001E5DBA" w:rsidRDefault="00F770CF" w:rsidP="00F770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Ecstasy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70CF" w:rsidRPr="001E5DBA" w:rsidRDefault="00F770CF" w:rsidP="00F770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70CF" w:rsidRPr="001E5DBA" w:rsidRDefault="00F770CF" w:rsidP="00F770CF">
      <w:pPr>
        <w:spacing w:after="0" w:line="240" w:lineRule="auto"/>
        <w:rPr>
          <w:rFonts w:ascii="Times New Roman" w:hAnsi="Times New Roman" w:cs="Times New Roman"/>
          <w:b/>
        </w:rPr>
      </w:pPr>
    </w:p>
    <w:p w:rsidR="00F770CF" w:rsidRPr="001E5DBA" w:rsidRDefault="00F770CF" w:rsidP="00F770CF">
      <w:pPr>
        <w:spacing w:after="0" w:line="240" w:lineRule="auto"/>
        <w:rPr>
          <w:rFonts w:ascii="Times New Roman" w:hAnsi="Times New Roman" w:cs="Times New Roman"/>
          <w:b/>
        </w:rPr>
      </w:pPr>
    </w:p>
    <w:p w:rsidR="008E52A4" w:rsidRPr="001E5DBA" w:rsidRDefault="008E52A4" w:rsidP="00F770CF">
      <w:pPr>
        <w:spacing w:after="0" w:line="240" w:lineRule="auto"/>
        <w:rPr>
          <w:rFonts w:ascii="Times New Roman" w:hAnsi="Times New Roman" w:cs="Times New Roman"/>
          <w:b/>
        </w:rPr>
      </w:pPr>
    </w:p>
    <w:p w:rsidR="00B23124" w:rsidRPr="001E5DBA" w:rsidRDefault="00B23124" w:rsidP="00B23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DBA">
        <w:rPr>
          <w:rFonts w:ascii="Times New Roman" w:hAnsi="Times New Roman" w:cs="Times New Roman"/>
          <w:b/>
        </w:rPr>
        <w:lastRenderedPageBreak/>
        <w:t>REPORT OF DOE CONTRACTOR DRUG TESTING PROGRAM (CONT’D)</w:t>
      </w:r>
    </w:p>
    <w:p w:rsidR="00B23124" w:rsidRPr="001E5DBA" w:rsidRDefault="00B23124" w:rsidP="00B23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7394" w:rsidRPr="001E5DBA" w:rsidRDefault="001B7394" w:rsidP="00B23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124" w:rsidRPr="001E5DBA" w:rsidRDefault="00B23124" w:rsidP="00B231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1E5DBA">
        <w:rPr>
          <w:rFonts w:ascii="Times New Roman" w:hAnsi="Times New Roman" w:cs="Times New Roman"/>
          <w:b/>
        </w:rPr>
        <w:t xml:space="preserve"> Confirmed Breath Alcohol Tests Conducted Under DOT or Corporate Authority</w:t>
      </w:r>
    </w:p>
    <w:p w:rsidR="00B23124" w:rsidRPr="001E5DBA" w:rsidRDefault="00B23124" w:rsidP="00B2312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362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2448"/>
        <w:gridCol w:w="658"/>
        <w:gridCol w:w="927"/>
        <w:gridCol w:w="687"/>
        <w:gridCol w:w="735"/>
        <w:gridCol w:w="928"/>
        <w:gridCol w:w="722"/>
        <w:gridCol w:w="1193"/>
        <w:gridCol w:w="1064"/>
      </w:tblGrid>
      <w:tr w:rsidR="001E5DBA" w:rsidRPr="001E5DBA" w:rsidTr="00C64E71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E4D" w:rsidRPr="001E5DBA" w:rsidRDefault="000A6E4D" w:rsidP="000A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shd w:val="pct5" w:color="auto" w:fill="auto"/>
          </w:tcPr>
          <w:p w:rsidR="000A6E4D" w:rsidRPr="001E5DBA" w:rsidRDefault="000A6E4D" w:rsidP="000A6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DBA">
              <w:rPr>
                <w:rFonts w:ascii="Times New Roman" w:hAnsi="Times New Roman" w:cs="Times New Roman"/>
                <w:b/>
              </w:rPr>
              <w:t>Company</w:t>
            </w:r>
          </w:p>
        </w:tc>
        <w:tc>
          <w:tcPr>
            <w:tcW w:w="2385" w:type="dxa"/>
            <w:gridSpan w:val="3"/>
            <w:shd w:val="pct5" w:color="auto" w:fill="auto"/>
          </w:tcPr>
          <w:p w:rsidR="000A6E4D" w:rsidRPr="001E5DBA" w:rsidRDefault="000A6E4D" w:rsidP="000A6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DBA">
              <w:rPr>
                <w:rFonts w:ascii="Times New Roman" w:hAnsi="Times New Roman" w:cs="Times New Roman"/>
                <w:b/>
              </w:rPr>
              <w:t>DOT</w:t>
            </w:r>
          </w:p>
        </w:tc>
        <w:tc>
          <w:tcPr>
            <w:tcW w:w="2257" w:type="dxa"/>
            <w:gridSpan w:val="2"/>
            <w:shd w:val="pct5" w:color="auto" w:fill="auto"/>
          </w:tcPr>
          <w:p w:rsidR="000A6E4D" w:rsidRPr="001E5DBA" w:rsidRDefault="000A6E4D" w:rsidP="000A6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DBA">
              <w:rPr>
                <w:rFonts w:ascii="Times New Roman" w:hAnsi="Times New Roman" w:cs="Times New Roman"/>
                <w:b/>
              </w:rPr>
              <w:t>DOT</w:t>
            </w:r>
          </w:p>
        </w:tc>
      </w:tr>
      <w:tr w:rsidR="00C64E71" w:rsidRPr="001E5DBA" w:rsidTr="00C64E71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E4D" w:rsidRPr="001E5DBA" w:rsidRDefault="000A6E4D" w:rsidP="000A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 w:val="restart"/>
            <w:tcBorders>
              <w:left w:val="single" w:sz="4" w:space="0" w:color="auto"/>
            </w:tcBorders>
            <w:vAlign w:val="center"/>
          </w:tcPr>
          <w:p w:rsidR="000A6E4D" w:rsidRPr="001E5DBA" w:rsidRDefault="000A6E4D" w:rsidP="000A6E4D">
            <w:pPr>
              <w:jc w:val="center"/>
              <w:rPr>
                <w:rFonts w:ascii="Times New Roman" w:hAnsi="Times New Roman" w:cs="Times New Roman"/>
              </w:rPr>
            </w:pPr>
            <w:r w:rsidRPr="001E5DBA">
              <w:rPr>
                <w:rFonts w:ascii="Times New Roman" w:hAnsi="Times New Roman" w:cs="Times New Roman"/>
              </w:rPr>
              <w:t>Neg.</w:t>
            </w:r>
          </w:p>
        </w:tc>
        <w:tc>
          <w:tcPr>
            <w:tcW w:w="927" w:type="dxa"/>
            <w:vMerge w:val="restart"/>
            <w:vAlign w:val="center"/>
          </w:tcPr>
          <w:p w:rsidR="000A6E4D" w:rsidRPr="001E5DBA" w:rsidRDefault="000A6E4D" w:rsidP="000A6E4D">
            <w:pPr>
              <w:jc w:val="center"/>
              <w:rPr>
                <w:rFonts w:ascii="Times New Roman" w:hAnsi="Times New Roman" w:cs="Times New Roman"/>
              </w:rPr>
            </w:pPr>
            <w:r w:rsidRPr="001E5DBA">
              <w:rPr>
                <w:rFonts w:ascii="Times New Roman" w:hAnsi="Times New Roman" w:cs="Times New Roman"/>
              </w:rPr>
              <w:t>.02&lt;.04</w:t>
            </w:r>
          </w:p>
        </w:tc>
        <w:tc>
          <w:tcPr>
            <w:tcW w:w="687" w:type="dxa"/>
            <w:vMerge w:val="restart"/>
            <w:vAlign w:val="center"/>
          </w:tcPr>
          <w:p w:rsidR="000A6E4D" w:rsidRPr="001E5DBA" w:rsidRDefault="000A6E4D" w:rsidP="000A6E4D">
            <w:pPr>
              <w:jc w:val="center"/>
              <w:rPr>
                <w:rFonts w:ascii="Times New Roman" w:hAnsi="Times New Roman" w:cs="Times New Roman"/>
              </w:rPr>
            </w:pPr>
            <w:r w:rsidRPr="001E5DBA">
              <w:rPr>
                <w:rFonts w:ascii="Times New Roman" w:hAnsi="Times New Roman" w:cs="Times New Roman"/>
              </w:rPr>
              <w:t>&gt;.04</w:t>
            </w:r>
          </w:p>
        </w:tc>
        <w:tc>
          <w:tcPr>
            <w:tcW w:w="735" w:type="dxa"/>
            <w:vMerge w:val="restart"/>
            <w:vAlign w:val="center"/>
          </w:tcPr>
          <w:p w:rsidR="000A6E4D" w:rsidRPr="001E5DBA" w:rsidRDefault="000A6E4D" w:rsidP="000A6E4D">
            <w:pPr>
              <w:jc w:val="center"/>
              <w:rPr>
                <w:rFonts w:ascii="Times New Roman" w:hAnsi="Times New Roman" w:cs="Times New Roman"/>
              </w:rPr>
            </w:pPr>
            <w:r w:rsidRPr="001E5DBA">
              <w:rPr>
                <w:rFonts w:ascii="Times New Roman" w:hAnsi="Times New Roman" w:cs="Times New Roman"/>
              </w:rPr>
              <w:t>Neg.</w:t>
            </w:r>
          </w:p>
        </w:tc>
        <w:tc>
          <w:tcPr>
            <w:tcW w:w="928" w:type="dxa"/>
            <w:vMerge w:val="restart"/>
            <w:vAlign w:val="center"/>
          </w:tcPr>
          <w:p w:rsidR="000A6E4D" w:rsidRPr="001E5DBA" w:rsidRDefault="000A6E4D" w:rsidP="000A6E4D">
            <w:pPr>
              <w:jc w:val="center"/>
              <w:rPr>
                <w:rFonts w:ascii="Times New Roman" w:hAnsi="Times New Roman" w:cs="Times New Roman"/>
              </w:rPr>
            </w:pPr>
            <w:r w:rsidRPr="001E5DBA">
              <w:rPr>
                <w:rFonts w:ascii="Times New Roman" w:hAnsi="Times New Roman" w:cs="Times New Roman"/>
              </w:rPr>
              <w:t>.02&lt;.04</w:t>
            </w:r>
          </w:p>
        </w:tc>
        <w:tc>
          <w:tcPr>
            <w:tcW w:w="722" w:type="dxa"/>
            <w:vMerge w:val="restart"/>
            <w:vAlign w:val="center"/>
          </w:tcPr>
          <w:p w:rsidR="000A6E4D" w:rsidRPr="001E5DBA" w:rsidRDefault="000A6E4D" w:rsidP="000A6E4D">
            <w:pPr>
              <w:jc w:val="center"/>
              <w:rPr>
                <w:rFonts w:ascii="Times New Roman" w:hAnsi="Times New Roman" w:cs="Times New Roman"/>
              </w:rPr>
            </w:pPr>
            <w:r w:rsidRPr="001E5DBA">
              <w:rPr>
                <w:rFonts w:ascii="Times New Roman" w:hAnsi="Times New Roman" w:cs="Times New Roman"/>
              </w:rPr>
              <w:t>&gt;.04</w:t>
            </w:r>
          </w:p>
        </w:tc>
        <w:tc>
          <w:tcPr>
            <w:tcW w:w="1193" w:type="dxa"/>
          </w:tcPr>
          <w:p w:rsidR="000A6E4D" w:rsidRPr="001E5DBA" w:rsidRDefault="000A6E4D" w:rsidP="00C64E71">
            <w:pPr>
              <w:jc w:val="center"/>
              <w:rPr>
                <w:rFonts w:ascii="Times New Roman" w:hAnsi="Times New Roman" w:cs="Times New Roman"/>
              </w:rPr>
            </w:pPr>
            <w:r w:rsidRPr="001E5DBA">
              <w:rPr>
                <w:rFonts w:ascii="Times New Roman" w:hAnsi="Times New Roman" w:cs="Times New Roman"/>
              </w:rPr>
              <w:t>Positions in Pool</w:t>
            </w:r>
          </w:p>
        </w:tc>
        <w:tc>
          <w:tcPr>
            <w:tcW w:w="1064" w:type="dxa"/>
          </w:tcPr>
          <w:p w:rsidR="000A6E4D" w:rsidRPr="001E5DBA" w:rsidRDefault="000A6E4D" w:rsidP="000A6E4D">
            <w:pPr>
              <w:rPr>
                <w:rFonts w:ascii="Times New Roman" w:hAnsi="Times New Roman" w:cs="Times New Roman"/>
              </w:rPr>
            </w:pPr>
            <w:r w:rsidRPr="001E5DBA">
              <w:rPr>
                <w:rFonts w:ascii="Times New Roman" w:hAnsi="Times New Roman" w:cs="Times New Roman"/>
              </w:rPr>
              <w:t>% Tested</w:t>
            </w:r>
          </w:p>
        </w:tc>
      </w:tr>
      <w:tr w:rsidR="00C64E71" w:rsidRPr="001E5DBA" w:rsidTr="00C64E71">
        <w:trPr>
          <w:trHeight w:val="35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E4D" w:rsidRPr="001E5DBA" w:rsidRDefault="000A6E4D" w:rsidP="000A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:rsidR="000A6E4D" w:rsidRPr="001E5DBA" w:rsidRDefault="000A6E4D" w:rsidP="000A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</w:tcPr>
          <w:p w:rsidR="000A6E4D" w:rsidRPr="001E5DBA" w:rsidRDefault="000A6E4D" w:rsidP="000A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</w:tcPr>
          <w:p w:rsidR="000A6E4D" w:rsidRPr="001E5DBA" w:rsidRDefault="000A6E4D" w:rsidP="000A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/>
          </w:tcPr>
          <w:p w:rsidR="000A6E4D" w:rsidRPr="001E5DBA" w:rsidRDefault="000A6E4D" w:rsidP="000A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</w:tcPr>
          <w:p w:rsidR="000A6E4D" w:rsidRPr="001E5DBA" w:rsidRDefault="000A6E4D" w:rsidP="000A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</w:tcPr>
          <w:p w:rsidR="000A6E4D" w:rsidRPr="001E5DBA" w:rsidRDefault="000A6E4D" w:rsidP="000A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0A6E4D" w:rsidRPr="001E5DBA" w:rsidRDefault="000A6E4D" w:rsidP="001B7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A6E4D" w:rsidRPr="001E5DBA" w:rsidRDefault="000A6E4D" w:rsidP="001B7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E71" w:rsidRPr="001E5DBA" w:rsidTr="00C64E71">
        <w:tc>
          <w:tcPr>
            <w:tcW w:w="2448" w:type="dxa"/>
            <w:tcBorders>
              <w:top w:val="single" w:sz="4" w:space="0" w:color="auto"/>
            </w:tcBorders>
          </w:tcPr>
          <w:p w:rsidR="00A10BA8" w:rsidRPr="001E5DBA" w:rsidRDefault="00A10BA8" w:rsidP="00A10BA8">
            <w:pPr>
              <w:rPr>
                <w:rFonts w:ascii="Times New Roman" w:hAnsi="Times New Roman" w:cs="Times New Roman"/>
              </w:rPr>
            </w:pPr>
            <w:r w:rsidRPr="001E5DBA">
              <w:rPr>
                <w:rFonts w:ascii="Times New Roman" w:hAnsi="Times New Roman" w:cs="Times New Roman"/>
              </w:rPr>
              <w:t>Baseline/Pre</w:t>
            </w:r>
            <w:r w:rsidR="00C64E71">
              <w:rPr>
                <w:rFonts w:ascii="Times New Roman" w:hAnsi="Times New Roman" w:cs="Times New Roman"/>
              </w:rPr>
              <w:t>-</w:t>
            </w:r>
            <w:r w:rsidRPr="001E5DBA">
              <w:rPr>
                <w:rFonts w:ascii="Times New Roman" w:hAnsi="Times New Roman" w:cs="Times New Roman"/>
              </w:rPr>
              <w:t>placement</w:t>
            </w:r>
          </w:p>
        </w:tc>
        <w:tc>
          <w:tcPr>
            <w:tcW w:w="658" w:type="dxa"/>
          </w:tcPr>
          <w:p w:rsidR="00A10BA8" w:rsidRPr="001E5DBA" w:rsidRDefault="00A10BA8" w:rsidP="00A10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687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735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928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722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1193" w:type="dxa"/>
            <w:tcBorders>
              <w:bottom w:val="nil"/>
              <w:right w:val="nil"/>
            </w:tcBorders>
          </w:tcPr>
          <w:p w:rsidR="00A10BA8" w:rsidRPr="001E5DBA" w:rsidRDefault="00A10BA8" w:rsidP="00A10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</w:tcPr>
          <w:p w:rsidR="00A10BA8" w:rsidRPr="001E5DBA" w:rsidRDefault="00A10BA8" w:rsidP="00A10B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E71" w:rsidRPr="001E5DBA" w:rsidTr="00C64E71">
        <w:tc>
          <w:tcPr>
            <w:tcW w:w="2448" w:type="dxa"/>
          </w:tcPr>
          <w:p w:rsidR="00A10BA8" w:rsidRPr="001E5DBA" w:rsidRDefault="00A10BA8" w:rsidP="000A6E4D">
            <w:pPr>
              <w:rPr>
                <w:rFonts w:ascii="Times New Roman" w:hAnsi="Times New Roman" w:cs="Times New Roman"/>
              </w:rPr>
            </w:pPr>
            <w:r w:rsidRPr="001E5DBA">
              <w:rPr>
                <w:rFonts w:ascii="Times New Roman" w:hAnsi="Times New Roman" w:cs="Times New Roman"/>
              </w:rPr>
              <w:t>Follow-up</w:t>
            </w:r>
          </w:p>
        </w:tc>
        <w:tc>
          <w:tcPr>
            <w:tcW w:w="658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927" w:type="dxa"/>
          </w:tcPr>
          <w:p w:rsidR="00A10BA8" w:rsidRPr="001E5DBA" w:rsidRDefault="00A10BA8" w:rsidP="00C175D1">
            <w:pPr>
              <w:jc w:val="center"/>
            </w:pPr>
          </w:p>
        </w:tc>
        <w:tc>
          <w:tcPr>
            <w:tcW w:w="687" w:type="dxa"/>
          </w:tcPr>
          <w:p w:rsidR="00A10BA8" w:rsidRPr="001E5DBA" w:rsidRDefault="00A10BA8" w:rsidP="00C175D1">
            <w:pPr>
              <w:jc w:val="center"/>
            </w:pPr>
          </w:p>
        </w:tc>
        <w:tc>
          <w:tcPr>
            <w:tcW w:w="735" w:type="dxa"/>
          </w:tcPr>
          <w:p w:rsidR="00A10BA8" w:rsidRPr="001E5DBA" w:rsidRDefault="00A10BA8" w:rsidP="00C175D1">
            <w:pPr>
              <w:jc w:val="center"/>
            </w:pPr>
          </w:p>
        </w:tc>
        <w:tc>
          <w:tcPr>
            <w:tcW w:w="928" w:type="dxa"/>
          </w:tcPr>
          <w:p w:rsidR="00A10BA8" w:rsidRPr="001E5DBA" w:rsidRDefault="00A10BA8" w:rsidP="00C175D1">
            <w:pPr>
              <w:jc w:val="center"/>
            </w:pPr>
          </w:p>
        </w:tc>
        <w:tc>
          <w:tcPr>
            <w:tcW w:w="722" w:type="dxa"/>
          </w:tcPr>
          <w:p w:rsidR="00A10BA8" w:rsidRPr="001E5DBA" w:rsidRDefault="00A10BA8" w:rsidP="00C175D1">
            <w:pPr>
              <w:jc w:val="center"/>
            </w:pPr>
          </w:p>
        </w:tc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A10BA8" w:rsidRPr="001E5DBA" w:rsidRDefault="00A10BA8" w:rsidP="000A6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A10BA8" w:rsidRPr="001E5DBA" w:rsidRDefault="00A10BA8" w:rsidP="000A6E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E71" w:rsidRPr="001E5DBA" w:rsidTr="00C64E71">
        <w:tc>
          <w:tcPr>
            <w:tcW w:w="2448" w:type="dxa"/>
          </w:tcPr>
          <w:p w:rsidR="00A10BA8" w:rsidRPr="001E5DBA" w:rsidRDefault="00A10BA8" w:rsidP="000A6E4D">
            <w:pPr>
              <w:rPr>
                <w:rFonts w:ascii="Times New Roman" w:hAnsi="Times New Roman" w:cs="Times New Roman"/>
              </w:rPr>
            </w:pPr>
            <w:r w:rsidRPr="001E5DBA">
              <w:rPr>
                <w:rFonts w:ascii="Times New Roman" w:hAnsi="Times New Roman" w:cs="Times New Roman"/>
              </w:rPr>
              <w:t>Occurrence</w:t>
            </w:r>
          </w:p>
        </w:tc>
        <w:tc>
          <w:tcPr>
            <w:tcW w:w="658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927" w:type="dxa"/>
          </w:tcPr>
          <w:p w:rsidR="00A10BA8" w:rsidRPr="001E5DBA" w:rsidRDefault="00A10BA8" w:rsidP="00C175D1">
            <w:pPr>
              <w:jc w:val="center"/>
            </w:pPr>
          </w:p>
        </w:tc>
        <w:tc>
          <w:tcPr>
            <w:tcW w:w="687" w:type="dxa"/>
          </w:tcPr>
          <w:p w:rsidR="00A10BA8" w:rsidRPr="001E5DBA" w:rsidRDefault="00A10BA8" w:rsidP="00C175D1">
            <w:pPr>
              <w:jc w:val="center"/>
            </w:pPr>
          </w:p>
        </w:tc>
        <w:tc>
          <w:tcPr>
            <w:tcW w:w="735" w:type="dxa"/>
          </w:tcPr>
          <w:p w:rsidR="00A10BA8" w:rsidRPr="001E5DBA" w:rsidRDefault="00A10BA8" w:rsidP="00C175D1">
            <w:pPr>
              <w:jc w:val="center"/>
            </w:pPr>
          </w:p>
        </w:tc>
        <w:tc>
          <w:tcPr>
            <w:tcW w:w="928" w:type="dxa"/>
          </w:tcPr>
          <w:p w:rsidR="00A10BA8" w:rsidRPr="001E5DBA" w:rsidRDefault="00A10BA8" w:rsidP="00C175D1">
            <w:pPr>
              <w:jc w:val="center"/>
            </w:pPr>
          </w:p>
        </w:tc>
        <w:tc>
          <w:tcPr>
            <w:tcW w:w="722" w:type="dxa"/>
          </w:tcPr>
          <w:p w:rsidR="00A10BA8" w:rsidRPr="001E5DBA" w:rsidRDefault="00A10BA8" w:rsidP="00C175D1">
            <w:pPr>
              <w:jc w:val="center"/>
            </w:pPr>
          </w:p>
        </w:tc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A10BA8" w:rsidRPr="001E5DBA" w:rsidRDefault="00A10BA8" w:rsidP="000A6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A10BA8" w:rsidRPr="001E5DBA" w:rsidRDefault="00A10BA8" w:rsidP="000A6E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E71" w:rsidRPr="001E5DBA" w:rsidTr="00C64E71">
        <w:tc>
          <w:tcPr>
            <w:tcW w:w="2448" w:type="dxa"/>
          </w:tcPr>
          <w:p w:rsidR="00A10BA8" w:rsidRPr="001E5DBA" w:rsidRDefault="006B1F45" w:rsidP="000A6E4D">
            <w:pPr>
              <w:rPr>
                <w:rFonts w:ascii="Times New Roman" w:hAnsi="Times New Roman" w:cs="Times New Roman"/>
              </w:rPr>
            </w:pPr>
            <w:r w:rsidRPr="001E5DBA">
              <w:rPr>
                <w:rFonts w:ascii="Times New Roman" w:hAnsi="Times New Roman" w:cs="Times New Roman"/>
              </w:rPr>
              <w:t>Post-Accident</w:t>
            </w:r>
          </w:p>
        </w:tc>
        <w:tc>
          <w:tcPr>
            <w:tcW w:w="658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927" w:type="dxa"/>
          </w:tcPr>
          <w:p w:rsidR="00A10BA8" w:rsidRPr="001E5DBA" w:rsidRDefault="00A10BA8" w:rsidP="00C175D1">
            <w:pPr>
              <w:jc w:val="center"/>
            </w:pPr>
          </w:p>
        </w:tc>
        <w:tc>
          <w:tcPr>
            <w:tcW w:w="687" w:type="dxa"/>
          </w:tcPr>
          <w:p w:rsidR="00A10BA8" w:rsidRPr="001E5DBA" w:rsidRDefault="00A10BA8" w:rsidP="00C175D1">
            <w:pPr>
              <w:jc w:val="center"/>
            </w:pPr>
          </w:p>
        </w:tc>
        <w:tc>
          <w:tcPr>
            <w:tcW w:w="735" w:type="dxa"/>
          </w:tcPr>
          <w:p w:rsidR="00A10BA8" w:rsidRPr="001E5DBA" w:rsidRDefault="00A10BA8" w:rsidP="00C175D1">
            <w:pPr>
              <w:jc w:val="center"/>
            </w:pPr>
          </w:p>
        </w:tc>
        <w:tc>
          <w:tcPr>
            <w:tcW w:w="928" w:type="dxa"/>
          </w:tcPr>
          <w:p w:rsidR="00A10BA8" w:rsidRPr="001E5DBA" w:rsidRDefault="00A10BA8" w:rsidP="00C175D1">
            <w:pPr>
              <w:jc w:val="center"/>
            </w:pPr>
          </w:p>
        </w:tc>
        <w:tc>
          <w:tcPr>
            <w:tcW w:w="722" w:type="dxa"/>
          </w:tcPr>
          <w:p w:rsidR="00A10BA8" w:rsidRPr="001E5DBA" w:rsidRDefault="00A10BA8" w:rsidP="00C175D1">
            <w:pPr>
              <w:jc w:val="center"/>
            </w:pPr>
          </w:p>
        </w:tc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A10BA8" w:rsidRPr="001E5DBA" w:rsidRDefault="00A10BA8" w:rsidP="000A6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A10BA8" w:rsidRPr="001E5DBA" w:rsidRDefault="00A10BA8" w:rsidP="000A6E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E71" w:rsidRPr="001E5DBA" w:rsidTr="00C64E71">
        <w:tc>
          <w:tcPr>
            <w:tcW w:w="2448" w:type="dxa"/>
          </w:tcPr>
          <w:p w:rsidR="00A10BA8" w:rsidRPr="001E5DBA" w:rsidRDefault="00A10BA8" w:rsidP="00A10BA8">
            <w:pPr>
              <w:rPr>
                <w:rFonts w:ascii="Times New Roman" w:hAnsi="Times New Roman" w:cs="Times New Roman"/>
              </w:rPr>
            </w:pPr>
            <w:r w:rsidRPr="001E5DBA">
              <w:rPr>
                <w:rFonts w:ascii="Times New Roman" w:hAnsi="Times New Roman" w:cs="Times New Roman"/>
              </w:rPr>
              <w:t>Random</w:t>
            </w:r>
          </w:p>
        </w:tc>
        <w:tc>
          <w:tcPr>
            <w:tcW w:w="658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927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687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735" w:type="dxa"/>
          </w:tcPr>
          <w:p w:rsidR="00A10BA8" w:rsidRPr="001E5DBA" w:rsidRDefault="00A10BA8" w:rsidP="00A10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722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A10BA8" w:rsidRPr="001E5DBA" w:rsidRDefault="00A10BA8" w:rsidP="00A10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A10BA8" w:rsidRPr="001E5DBA" w:rsidRDefault="00A10BA8" w:rsidP="00A10B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E71" w:rsidRPr="001E5DBA" w:rsidTr="00C64E71">
        <w:tc>
          <w:tcPr>
            <w:tcW w:w="2448" w:type="dxa"/>
          </w:tcPr>
          <w:p w:rsidR="00A10BA8" w:rsidRPr="001E5DBA" w:rsidRDefault="00A10BA8" w:rsidP="000A6E4D">
            <w:pPr>
              <w:rPr>
                <w:rFonts w:ascii="Times New Roman" w:hAnsi="Times New Roman" w:cs="Times New Roman"/>
              </w:rPr>
            </w:pPr>
            <w:r w:rsidRPr="001E5DBA">
              <w:rPr>
                <w:rFonts w:ascii="Times New Roman" w:hAnsi="Times New Roman" w:cs="Times New Roman"/>
              </w:rPr>
              <w:t>Reasonable Suspicion</w:t>
            </w:r>
          </w:p>
        </w:tc>
        <w:tc>
          <w:tcPr>
            <w:tcW w:w="658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927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687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735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928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722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A10BA8" w:rsidRPr="001E5DBA" w:rsidRDefault="00A10BA8" w:rsidP="000A6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A10BA8" w:rsidRPr="001E5DBA" w:rsidRDefault="00A10BA8" w:rsidP="000A6E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E71" w:rsidRPr="001E5DBA" w:rsidTr="00C64E71">
        <w:tc>
          <w:tcPr>
            <w:tcW w:w="2448" w:type="dxa"/>
          </w:tcPr>
          <w:p w:rsidR="00A10BA8" w:rsidRPr="001E5DBA" w:rsidRDefault="00A10BA8" w:rsidP="000A6E4D">
            <w:pPr>
              <w:rPr>
                <w:rFonts w:ascii="Times New Roman" w:hAnsi="Times New Roman" w:cs="Times New Roman"/>
              </w:rPr>
            </w:pPr>
            <w:r w:rsidRPr="001E5DBA">
              <w:rPr>
                <w:rFonts w:ascii="Times New Roman" w:hAnsi="Times New Roman" w:cs="Times New Roman"/>
              </w:rPr>
              <w:t>Return-to-duty</w:t>
            </w:r>
          </w:p>
        </w:tc>
        <w:tc>
          <w:tcPr>
            <w:tcW w:w="658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927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687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735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928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722" w:type="dxa"/>
          </w:tcPr>
          <w:p w:rsidR="00A10BA8" w:rsidRPr="001E5DBA" w:rsidRDefault="00A10BA8" w:rsidP="00A10BA8">
            <w:pPr>
              <w:jc w:val="center"/>
            </w:pPr>
          </w:p>
        </w:tc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A10BA8" w:rsidRPr="001E5DBA" w:rsidRDefault="00A10BA8" w:rsidP="000A6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A10BA8" w:rsidRPr="001E5DBA" w:rsidRDefault="00A10BA8" w:rsidP="000A6E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6E4D" w:rsidRPr="001E5DBA" w:rsidRDefault="000A6E4D" w:rsidP="00A10BA8">
      <w:pPr>
        <w:spacing w:after="0" w:line="240" w:lineRule="auto"/>
        <w:ind w:left="450"/>
        <w:rPr>
          <w:rFonts w:ascii="Times New Roman" w:hAnsi="Times New Roman" w:cs="Times New Roman"/>
          <w:b/>
        </w:rPr>
      </w:pPr>
    </w:p>
    <w:p w:rsidR="00F770CF" w:rsidRPr="001E5DBA" w:rsidRDefault="00F770CF" w:rsidP="00F77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124" w:rsidRPr="001E5DBA" w:rsidRDefault="00B23124" w:rsidP="00B231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1E5DBA">
        <w:rPr>
          <w:rFonts w:ascii="Times New Roman" w:hAnsi="Times New Roman" w:cs="Times New Roman"/>
          <w:b/>
        </w:rPr>
        <w:t xml:space="preserve"> Actions Taken Related to Drug Test</w:t>
      </w:r>
    </w:p>
    <w:p w:rsidR="00B23124" w:rsidRPr="001E5DBA" w:rsidRDefault="00B23124" w:rsidP="0079250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889" w:type="dxa"/>
        <w:tblInd w:w="558" w:type="dxa"/>
        <w:tblLook w:val="04A0" w:firstRow="1" w:lastRow="0" w:firstColumn="1" w:lastColumn="0" w:noHBand="0" w:noVBand="1"/>
      </w:tblPr>
      <w:tblGrid>
        <w:gridCol w:w="2214"/>
        <w:gridCol w:w="760"/>
        <w:gridCol w:w="820"/>
        <w:gridCol w:w="740"/>
        <w:gridCol w:w="3545"/>
        <w:gridCol w:w="810"/>
      </w:tblGrid>
      <w:tr w:rsidR="001E5DBA" w:rsidRPr="001E5DBA" w:rsidTr="00C24FEC">
        <w:trPr>
          <w:trHeight w:val="30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124" w:rsidRPr="001E5DBA" w:rsidRDefault="00B23124" w:rsidP="000D6A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 xml:space="preserve">Oral </w:t>
            </w:r>
            <w:r w:rsidR="000D6ACC" w:rsidRPr="001E5DBA">
              <w:rPr>
                <w:rFonts w:ascii="Times New Roman" w:eastAsia="Times New Roman" w:hAnsi="Times New Roman" w:cs="Times New Roman"/>
              </w:rPr>
              <w:t>Reminder</w:t>
            </w:r>
            <w:r w:rsidRPr="001E5DBA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1B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124" w:rsidRPr="001E5DBA" w:rsidRDefault="00B23124" w:rsidP="00B23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124" w:rsidRPr="001E5DBA" w:rsidRDefault="00B23124" w:rsidP="00B23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124" w:rsidRPr="001E5DBA" w:rsidRDefault="00B23124" w:rsidP="00B23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 xml:space="preserve">Treatment Referral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1B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124" w:rsidRPr="001E5DBA" w:rsidRDefault="00B23124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 xml:space="preserve">Written Warning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1B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124" w:rsidRPr="001E5DBA" w:rsidRDefault="00B23124" w:rsidP="00B23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124" w:rsidRPr="001E5DBA" w:rsidRDefault="00B23124" w:rsidP="00B23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124" w:rsidRPr="001E5DBA" w:rsidRDefault="00B23124" w:rsidP="00B23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Refused Employment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1B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124" w:rsidRPr="001E5DBA" w:rsidRDefault="00B23124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 xml:space="preserve">Suspension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1B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124" w:rsidRPr="001E5DBA" w:rsidRDefault="00B23124" w:rsidP="00B23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124" w:rsidRPr="001E5DBA" w:rsidRDefault="00B23124" w:rsidP="00B23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124" w:rsidRPr="001E5DBA" w:rsidRDefault="00B23124" w:rsidP="00B23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Reassignment to Non-TDP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1B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28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124" w:rsidRPr="001E5DBA" w:rsidRDefault="00B23124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 xml:space="preserve">Termination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1B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124" w:rsidRPr="001E5DBA" w:rsidRDefault="00B23124" w:rsidP="00B23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124" w:rsidRPr="001E5DBA" w:rsidRDefault="00B23124" w:rsidP="00B23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124" w:rsidRPr="001E5DBA" w:rsidRDefault="00B23124" w:rsidP="00B23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Resignation in Lieu of Termination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1B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B23124" w:rsidRPr="001E5DBA" w:rsidRDefault="00B23124" w:rsidP="00B23124">
      <w:pPr>
        <w:spacing w:after="0" w:line="240" w:lineRule="auto"/>
        <w:rPr>
          <w:rFonts w:ascii="Times New Roman" w:hAnsi="Times New Roman" w:cs="Times New Roman"/>
          <w:b/>
        </w:rPr>
      </w:pPr>
    </w:p>
    <w:p w:rsidR="00F770CF" w:rsidRPr="001E5DBA" w:rsidRDefault="00B23124" w:rsidP="00B231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1E5DBA">
        <w:rPr>
          <w:rFonts w:ascii="Times New Roman" w:hAnsi="Times New Roman" w:cs="Times New Roman"/>
          <w:b/>
        </w:rPr>
        <w:t xml:space="preserve"> Additional Information</w:t>
      </w:r>
    </w:p>
    <w:p w:rsidR="00B23124" w:rsidRPr="001E5DBA" w:rsidRDefault="00B23124" w:rsidP="00B2312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889" w:type="dxa"/>
        <w:tblInd w:w="558" w:type="dxa"/>
        <w:tblLook w:val="04A0" w:firstRow="1" w:lastRow="0" w:firstColumn="1" w:lastColumn="0" w:noHBand="0" w:noVBand="1"/>
      </w:tblPr>
      <w:tblGrid>
        <w:gridCol w:w="8079"/>
        <w:gridCol w:w="810"/>
      </w:tblGrid>
      <w:tr w:rsidR="001E5DBA" w:rsidRPr="001E5DBA" w:rsidTr="00C24FEC">
        <w:trPr>
          <w:trHeight w:val="289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124" w:rsidRPr="001E5DBA" w:rsidRDefault="00B23124" w:rsidP="00B23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TDPs returned to duty following violation of 10 CFR 707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1B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124" w:rsidRPr="001E5DBA" w:rsidRDefault="00B23124" w:rsidP="00B23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TDPs with simultaneous positive drug and breath alcohol test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1B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124" w:rsidRPr="001E5DBA" w:rsidRDefault="00B23124" w:rsidP="00B23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DBA">
              <w:rPr>
                <w:rFonts w:ascii="Times New Roman" w:eastAsia="Times New Roman" w:hAnsi="Times New Roman" w:cs="Times New Roman"/>
              </w:rPr>
              <w:t>Non-testing violations of 10 CFR 707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1B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C64E71" w:rsidRPr="001E5DBA" w:rsidRDefault="00C64E71" w:rsidP="00B23124">
      <w:pPr>
        <w:spacing w:after="0" w:line="240" w:lineRule="auto"/>
        <w:rPr>
          <w:rFonts w:ascii="Times New Roman" w:hAnsi="Times New Roman" w:cs="Times New Roman"/>
          <w:b/>
        </w:rPr>
      </w:pPr>
    </w:p>
    <w:p w:rsidR="00B23124" w:rsidRPr="001E5DBA" w:rsidRDefault="00B23124" w:rsidP="00B231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1E5DBA">
        <w:rPr>
          <w:rFonts w:ascii="Times New Roman" w:hAnsi="Times New Roman" w:cs="Times New Roman"/>
          <w:b/>
        </w:rPr>
        <w:t xml:space="preserve"> Education and Awareness Training</w:t>
      </w:r>
    </w:p>
    <w:p w:rsidR="00B23124" w:rsidRPr="001E5DBA" w:rsidRDefault="00B23124" w:rsidP="00B2312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889" w:type="dxa"/>
        <w:tblInd w:w="558" w:type="dxa"/>
        <w:tblLook w:val="04A0" w:firstRow="1" w:lastRow="0" w:firstColumn="1" w:lastColumn="0" w:noHBand="0" w:noVBand="1"/>
      </w:tblPr>
      <w:tblGrid>
        <w:gridCol w:w="8079"/>
        <w:gridCol w:w="810"/>
      </w:tblGrid>
      <w:tr w:rsidR="001E5DBA" w:rsidRPr="001E5DBA" w:rsidTr="00C24FEC">
        <w:trPr>
          <w:trHeight w:val="30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B23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3124" w:rsidRPr="001E5DBA" w:rsidRDefault="00B23124" w:rsidP="0076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B23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F9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B23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F9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B231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76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5DBA" w:rsidRPr="001E5DBA" w:rsidTr="00C24FEC">
        <w:trPr>
          <w:trHeight w:val="30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7925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124" w:rsidRPr="001E5DBA" w:rsidRDefault="00B23124" w:rsidP="0076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7413" w:rsidRPr="001E5DBA" w:rsidRDefault="00C67413" w:rsidP="00B23124">
      <w:pPr>
        <w:spacing w:after="0" w:line="240" w:lineRule="auto"/>
        <w:rPr>
          <w:rFonts w:ascii="Times New Roman" w:hAnsi="Times New Roman" w:cs="Times New Roman"/>
          <w:b/>
        </w:rPr>
      </w:pPr>
    </w:p>
    <w:p w:rsidR="00D578F3" w:rsidRDefault="00D578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B7394" w:rsidRPr="000A6E4D" w:rsidRDefault="001B7394" w:rsidP="001B7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E4D">
        <w:rPr>
          <w:rFonts w:ascii="Times New Roman" w:hAnsi="Times New Roman" w:cs="Times New Roman"/>
          <w:b/>
        </w:rPr>
        <w:lastRenderedPageBreak/>
        <w:t>REPORT OF DOE CONTRACTOR DRUG TESTING PROGRAM (CONT’D)</w:t>
      </w:r>
    </w:p>
    <w:p w:rsidR="00B23124" w:rsidRDefault="00B23124" w:rsidP="00B23124">
      <w:pPr>
        <w:spacing w:after="0" w:line="240" w:lineRule="auto"/>
        <w:rPr>
          <w:rFonts w:ascii="Times New Roman" w:hAnsi="Times New Roman" w:cs="Times New Roman"/>
          <w:b/>
        </w:rPr>
      </w:pPr>
    </w:p>
    <w:p w:rsidR="001B7394" w:rsidRDefault="001B7394" w:rsidP="00B23124">
      <w:pPr>
        <w:spacing w:after="0" w:line="240" w:lineRule="auto"/>
        <w:rPr>
          <w:rFonts w:ascii="Times New Roman" w:hAnsi="Times New Roman" w:cs="Times New Roman"/>
          <w:b/>
        </w:rPr>
      </w:pPr>
    </w:p>
    <w:p w:rsidR="001B7394" w:rsidRPr="000A6E4D" w:rsidRDefault="001B7394" w:rsidP="00B23124">
      <w:pPr>
        <w:spacing w:after="0" w:line="240" w:lineRule="auto"/>
        <w:rPr>
          <w:rFonts w:ascii="Times New Roman" w:hAnsi="Times New Roman" w:cs="Times New Roman"/>
          <w:b/>
        </w:rPr>
      </w:pPr>
    </w:p>
    <w:p w:rsidR="00B23124" w:rsidRPr="000A6E4D" w:rsidRDefault="00B23124" w:rsidP="00B231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A6E4D">
        <w:rPr>
          <w:rFonts w:ascii="Times New Roman" w:hAnsi="Times New Roman" w:cs="Times New Roman"/>
          <w:b/>
        </w:rPr>
        <w:t xml:space="preserve"> Changes to Contractor Information:</w:t>
      </w:r>
    </w:p>
    <w:p w:rsidR="00D578F3" w:rsidRPr="00D578F3" w:rsidRDefault="00D578F3" w:rsidP="00D578F3">
      <w:pPr>
        <w:spacing w:after="0" w:line="240" w:lineRule="auto"/>
        <w:rPr>
          <w:rFonts w:ascii="Times New Roman" w:hAnsi="Times New Roman" w:cs="Times New Roman"/>
          <w:b/>
        </w:rPr>
      </w:pPr>
    </w:p>
    <w:p w:rsidR="00D578F3" w:rsidRPr="00D578F3" w:rsidRDefault="00D578F3" w:rsidP="00D578F3">
      <w:pPr>
        <w:spacing w:after="0" w:line="240" w:lineRule="auto"/>
        <w:rPr>
          <w:rFonts w:ascii="Times New Roman" w:hAnsi="Times New Roman" w:cs="Times New Roman"/>
          <w:b/>
        </w:rPr>
      </w:pPr>
    </w:p>
    <w:p w:rsidR="00B23124" w:rsidRDefault="00B23124" w:rsidP="00B231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A6E4D">
        <w:rPr>
          <w:rFonts w:ascii="Times New Roman" w:hAnsi="Times New Roman" w:cs="Times New Roman"/>
          <w:b/>
        </w:rPr>
        <w:t>Signature Program Director</w:t>
      </w:r>
    </w:p>
    <w:p w:rsidR="001B7394" w:rsidRPr="000A6E4D" w:rsidRDefault="001B7394" w:rsidP="001B739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67413" w:rsidRPr="000A6E4D" w:rsidRDefault="00C67413" w:rsidP="00C6741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B23124" w:rsidRPr="000A6E4D" w:rsidRDefault="00B23124" w:rsidP="00B23124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A6E4D">
        <w:rPr>
          <w:rFonts w:ascii="Times New Roman" w:hAnsi="Times New Roman" w:cs="Times New Roman"/>
          <w:b/>
        </w:rPr>
        <w:t>_________________________________</w:t>
      </w:r>
      <w:r w:rsidRPr="000A6E4D">
        <w:rPr>
          <w:rFonts w:ascii="Times New Roman" w:hAnsi="Times New Roman" w:cs="Times New Roman"/>
          <w:b/>
        </w:rPr>
        <w:tab/>
      </w:r>
      <w:r w:rsidRPr="000A6E4D">
        <w:rPr>
          <w:rFonts w:ascii="Times New Roman" w:hAnsi="Times New Roman" w:cs="Times New Roman"/>
          <w:b/>
        </w:rPr>
        <w:tab/>
        <w:t>______________________</w:t>
      </w:r>
    </w:p>
    <w:p w:rsidR="00B23124" w:rsidRPr="000A6E4D" w:rsidRDefault="00C24FEC" w:rsidP="00B23124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C24FEC">
        <w:rPr>
          <w:rFonts w:ascii="Times New Roman" w:hAnsi="Times New Roman" w:cs="Times New Roman"/>
          <w:b/>
          <w:color w:val="FF0000"/>
        </w:rPr>
        <w:t>Program Director Name</w:t>
      </w:r>
      <w:r w:rsidR="00B23124" w:rsidRPr="000A6E4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color w:val="FF0000"/>
        </w:rPr>
        <w:t>Title</w:t>
      </w:r>
      <w:r w:rsidR="00B23124" w:rsidRPr="000A6E4D">
        <w:rPr>
          <w:rFonts w:ascii="Times New Roman" w:hAnsi="Times New Roman" w:cs="Times New Roman"/>
          <w:b/>
        </w:rPr>
        <w:tab/>
      </w:r>
      <w:r w:rsidR="00B23124" w:rsidRPr="000A6E4D">
        <w:rPr>
          <w:rFonts w:ascii="Times New Roman" w:hAnsi="Times New Roman" w:cs="Times New Roman"/>
          <w:b/>
        </w:rPr>
        <w:tab/>
      </w:r>
      <w:r w:rsidR="00B23124" w:rsidRPr="000A6E4D">
        <w:rPr>
          <w:rFonts w:ascii="Times New Roman" w:hAnsi="Times New Roman" w:cs="Times New Roman"/>
          <w:b/>
        </w:rPr>
        <w:tab/>
        <w:t>Date</w:t>
      </w:r>
    </w:p>
    <w:p w:rsidR="00B23124" w:rsidRPr="000A6E4D" w:rsidRDefault="00B23124" w:rsidP="00B23124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B23124" w:rsidRPr="000A6E4D" w:rsidRDefault="00B23124" w:rsidP="00B23124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1B7394" w:rsidRDefault="001B7394" w:rsidP="008612A1">
      <w:pPr>
        <w:rPr>
          <w:rFonts w:ascii="Times New Roman" w:hAnsi="Times New Roman" w:cs="Times New Roman"/>
          <w:b/>
        </w:rPr>
      </w:pPr>
    </w:p>
    <w:sectPr w:rsidR="001B7394" w:rsidSect="00B708E6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91" w:rsidRDefault="00E00B91" w:rsidP="00F770CF">
      <w:pPr>
        <w:spacing w:after="0" w:line="240" w:lineRule="auto"/>
      </w:pPr>
      <w:r>
        <w:separator/>
      </w:r>
    </w:p>
  </w:endnote>
  <w:endnote w:type="continuationSeparator" w:id="0">
    <w:p w:rsidR="00E00B91" w:rsidRDefault="00E00B91" w:rsidP="00F7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72" w:rsidRDefault="00EC7266" w:rsidP="00EC726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color w:val="FF0000"/>
        <w:sz w:val="18"/>
        <w:szCs w:val="18"/>
      </w:rPr>
    </w:pPr>
    <w:r w:rsidRPr="00EC7266">
      <w:rPr>
        <w:rFonts w:ascii="Times New Roman" w:hAnsi="Times New Roman" w:cs="Times New Roman"/>
        <w:sz w:val="14"/>
        <w:szCs w:val="14"/>
      </w:rPr>
      <w:t>January 2014</w:t>
    </w:r>
    <w:r>
      <w:rPr>
        <w:rFonts w:ascii="Times New Roman" w:hAnsi="Times New Roman" w:cs="Times New Roman"/>
        <w:color w:val="FF0000"/>
        <w:sz w:val="18"/>
        <w:szCs w:val="18"/>
      </w:rPr>
      <w:tab/>
    </w:r>
    <w:r>
      <w:rPr>
        <w:rFonts w:ascii="Times New Roman" w:hAnsi="Times New Roman" w:cs="Times New Roman"/>
        <w:color w:val="FF0000"/>
        <w:sz w:val="18"/>
        <w:szCs w:val="18"/>
      </w:rPr>
      <w:tab/>
    </w:r>
    <w:r>
      <w:rPr>
        <w:rFonts w:ascii="Times New Roman" w:hAnsi="Times New Roman" w:cs="Times New Roman"/>
        <w:color w:val="FF0000"/>
        <w:sz w:val="18"/>
        <w:szCs w:val="18"/>
      </w:rPr>
      <w:tab/>
    </w:r>
    <w:r>
      <w:rPr>
        <w:rFonts w:ascii="Times New Roman" w:hAnsi="Times New Roman" w:cs="Times New Roman"/>
        <w:color w:val="FF0000"/>
        <w:sz w:val="18"/>
        <w:szCs w:val="18"/>
      </w:rPr>
      <w:tab/>
      <w:t xml:space="preserve">       </w:t>
    </w:r>
    <w:r w:rsidR="00C24FEC" w:rsidRPr="00C24FEC">
      <w:rPr>
        <w:rFonts w:ascii="Times New Roman" w:hAnsi="Times New Roman" w:cs="Times New Roman"/>
        <w:color w:val="FF0000"/>
        <w:sz w:val="18"/>
        <w:szCs w:val="18"/>
      </w:rPr>
      <w:t>Subcontractor Name</w:t>
    </w:r>
  </w:p>
  <w:p w:rsidR="00EC7266" w:rsidRDefault="00EA1FD3" w:rsidP="00EC726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 w:rsidR="00EC7266" w:rsidRPr="00EC7266">
      <w:rPr>
        <w:rFonts w:ascii="Times New Roman" w:hAnsi="Times New Roman" w:cs="Times New Roman"/>
        <w:sz w:val="14"/>
        <w:szCs w:val="14"/>
      </w:rPr>
      <w:fldChar w:fldCharType="begin"/>
    </w:r>
    <w:r w:rsidR="00EC7266" w:rsidRPr="00EC7266">
      <w:rPr>
        <w:rFonts w:ascii="Times New Roman" w:hAnsi="Times New Roman" w:cs="Times New Roman"/>
        <w:sz w:val="14"/>
        <w:szCs w:val="14"/>
      </w:rPr>
      <w:instrText xml:space="preserve"> PAGE  \* Arabic  \* MERGEFORMAT </w:instrText>
    </w:r>
    <w:r w:rsidR="00EC7266" w:rsidRPr="00EC7266">
      <w:rPr>
        <w:rFonts w:ascii="Times New Roman" w:hAnsi="Times New Roman" w:cs="Times New Roman"/>
        <w:sz w:val="14"/>
        <w:szCs w:val="14"/>
      </w:rPr>
      <w:fldChar w:fldCharType="separate"/>
    </w:r>
    <w:r>
      <w:rPr>
        <w:rFonts w:ascii="Times New Roman" w:hAnsi="Times New Roman" w:cs="Times New Roman"/>
        <w:noProof/>
        <w:sz w:val="14"/>
        <w:szCs w:val="14"/>
      </w:rPr>
      <w:t>1</w:t>
    </w:r>
    <w:r w:rsidR="00EC7266" w:rsidRPr="00EC7266">
      <w:rPr>
        <w:rFonts w:ascii="Times New Roman" w:hAnsi="Times New Roman" w:cs="Times New Roman"/>
        <w:sz w:val="14"/>
        <w:szCs w:val="14"/>
      </w:rPr>
      <w:fldChar w:fldCharType="end"/>
    </w:r>
    <w:r w:rsidR="00EC7266" w:rsidRPr="00EC7266">
      <w:rPr>
        <w:rFonts w:ascii="Times New Roman" w:hAnsi="Times New Roman" w:cs="Times New Roman"/>
        <w:sz w:val="14"/>
        <w:szCs w:val="14"/>
      </w:rPr>
      <w:t xml:space="preserve"> of </w:t>
    </w:r>
    <w:r w:rsidR="00EC7266" w:rsidRPr="00EC7266">
      <w:rPr>
        <w:rFonts w:ascii="Times New Roman" w:hAnsi="Times New Roman" w:cs="Times New Roman"/>
        <w:sz w:val="14"/>
        <w:szCs w:val="14"/>
      </w:rPr>
      <w:fldChar w:fldCharType="begin"/>
    </w:r>
    <w:r w:rsidR="00EC7266" w:rsidRPr="00EC7266">
      <w:rPr>
        <w:rFonts w:ascii="Times New Roman" w:hAnsi="Times New Roman" w:cs="Times New Roman"/>
        <w:sz w:val="14"/>
        <w:szCs w:val="14"/>
      </w:rPr>
      <w:instrText xml:space="preserve"> NUMPAGES  \* Arabic  \* MERGEFORMAT </w:instrText>
    </w:r>
    <w:r w:rsidR="00EC7266" w:rsidRPr="00EC7266">
      <w:rPr>
        <w:rFonts w:ascii="Times New Roman" w:hAnsi="Times New Roman" w:cs="Times New Roman"/>
        <w:sz w:val="14"/>
        <w:szCs w:val="14"/>
      </w:rPr>
      <w:fldChar w:fldCharType="separate"/>
    </w:r>
    <w:r>
      <w:rPr>
        <w:rFonts w:ascii="Times New Roman" w:hAnsi="Times New Roman" w:cs="Times New Roman"/>
        <w:noProof/>
        <w:sz w:val="14"/>
        <w:szCs w:val="14"/>
      </w:rPr>
      <w:t>3</w:t>
    </w:r>
    <w:r w:rsidR="00EC7266" w:rsidRPr="00EC7266">
      <w:rPr>
        <w:rFonts w:ascii="Times New Roman" w:hAnsi="Times New Roman" w:cs="Times New Roman"/>
        <w:sz w:val="14"/>
        <w:szCs w:val="14"/>
      </w:rPr>
      <w:fldChar w:fldCharType="end"/>
    </w:r>
    <w:r w:rsidR="00EC7266">
      <w:rPr>
        <w:rFonts w:ascii="Times New Roman" w:hAnsi="Times New Roman" w:cs="Times New Roman"/>
        <w:sz w:val="14"/>
        <w:szCs w:val="14"/>
      </w:rPr>
      <w:tab/>
    </w:r>
    <w:r w:rsidR="00EC7266">
      <w:rPr>
        <w:rFonts w:ascii="Times New Roman" w:hAnsi="Times New Roman" w:cs="Times New Roman"/>
        <w:sz w:val="14"/>
        <w:szCs w:val="14"/>
      </w:rPr>
      <w:tab/>
    </w:r>
    <w:r w:rsidR="00EC7266">
      <w:rPr>
        <w:rFonts w:ascii="Times New Roman" w:hAnsi="Times New Roman" w:cs="Times New Roman"/>
        <w:sz w:val="14"/>
        <w:szCs w:val="14"/>
      </w:rPr>
      <w:tab/>
    </w:r>
    <w:r w:rsidR="00EC7266">
      <w:rPr>
        <w:rFonts w:ascii="Times New Roman" w:hAnsi="Times New Roman" w:cs="Times New Roman"/>
        <w:sz w:val="14"/>
        <w:szCs w:val="14"/>
      </w:rPr>
      <w:tab/>
      <w:t xml:space="preserve">            </w:t>
    </w:r>
    <w:r w:rsidR="00EC7266" w:rsidRPr="00EC7266">
      <w:rPr>
        <w:rFonts w:ascii="Times New Roman" w:hAnsi="Times New Roman" w:cs="Times New Roman"/>
        <w:sz w:val="18"/>
        <w:szCs w:val="18"/>
      </w:rPr>
      <w:t>Workplace Substan</w:t>
    </w:r>
    <w:r w:rsidR="00EC7266">
      <w:rPr>
        <w:rFonts w:ascii="Times New Roman" w:hAnsi="Times New Roman" w:cs="Times New Roman"/>
        <w:sz w:val="18"/>
        <w:szCs w:val="18"/>
      </w:rPr>
      <w:t>ce Abuse Program</w:t>
    </w:r>
  </w:p>
  <w:p w:rsidR="00506B72" w:rsidRPr="00506B72" w:rsidRDefault="00C41ACE" w:rsidP="00C41ACE">
    <w:pPr>
      <w:autoSpaceDE w:val="0"/>
      <w:autoSpaceDN w:val="0"/>
      <w:adjustRightInd w:val="0"/>
      <w:spacing w:after="0" w:line="240" w:lineRule="auto"/>
      <w:jc w:val="both"/>
    </w:pPr>
    <w:r>
      <w:rPr>
        <w:rFonts w:ascii="Times New Roman" w:hAnsi="Times New Roman" w:cs="Times New Roman"/>
        <w:sz w:val="14"/>
        <w:szCs w:val="14"/>
      </w:rPr>
      <w:t>BSD-CS-218</w:t>
    </w:r>
    <w:r w:rsidR="00EA1FD3">
      <w:rPr>
        <w:rFonts w:ascii="Times New Roman" w:hAnsi="Times New Roman" w:cs="Times New Roman"/>
        <w:sz w:val="14"/>
        <w:szCs w:val="14"/>
      </w:rPr>
      <w:t>4</w:t>
    </w:r>
    <w:r>
      <w:rPr>
        <w:rFonts w:ascii="Times New Roman" w:hAnsi="Times New Roman" w:cs="Times New Roman"/>
        <w:sz w:val="14"/>
        <w:szCs w:val="14"/>
      </w:rPr>
      <w:tab/>
    </w:r>
    <w:r>
      <w:rPr>
        <w:rFonts w:ascii="Times New Roman" w:hAnsi="Times New Roman" w:cs="Times New Roman"/>
        <w:sz w:val="14"/>
        <w:szCs w:val="14"/>
      </w:rPr>
      <w:tab/>
    </w:r>
    <w:r>
      <w:rPr>
        <w:rFonts w:ascii="Times New Roman" w:hAnsi="Times New Roman" w:cs="Times New Roman"/>
        <w:sz w:val="14"/>
        <w:szCs w:val="14"/>
      </w:rPr>
      <w:tab/>
    </w:r>
    <w:r>
      <w:rPr>
        <w:rFonts w:ascii="Times New Roman" w:hAnsi="Times New Roman" w:cs="Times New Roman"/>
        <w:sz w:val="18"/>
        <w:szCs w:val="18"/>
      </w:rPr>
      <w:t xml:space="preserve">   </w:t>
    </w:r>
    <w:r>
      <w:rPr>
        <w:rFonts w:ascii="Times New Roman" w:hAnsi="Times New Roman" w:cs="Times New Roman"/>
        <w:color w:val="FF0000"/>
        <w:sz w:val="18"/>
        <w:szCs w:val="18"/>
      </w:rPr>
      <w:t xml:space="preserve">Month </w:t>
    </w:r>
    <w:r>
      <w:rPr>
        <w:rFonts w:ascii="Times New Roman" w:hAnsi="Times New Roman" w:cs="Times New Roman"/>
        <w:sz w:val="18"/>
        <w:szCs w:val="18"/>
      </w:rPr>
      <w:t>01, 20</w:t>
    </w:r>
    <w:r>
      <w:rPr>
        <w:rFonts w:ascii="Times New Roman" w:hAnsi="Times New Roman" w:cs="Times New Roman"/>
        <w:color w:val="FF0000"/>
        <w:sz w:val="18"/>
        <w:szCs w:val="18"/>
      </w:rPr>
      <w:t xml:space="preserve">XX </w:t>
    </w:r>
    <w:r>
      <w:rPr>
        <w:rFonts w:ascii="Times New Roman" w:hAnsi="Times New Roman" w:cs="Times New Roman"/>
        <w:sz w:val="18"/>
        <w:szCs w:val="18"/>
      </w:rPr>
      <w:t xml:space="preserve">through </w:t>
    </w:r>
    <w:r w:rsidRPr="00C41ACE">
      <w:rPr>
        <w:rFonts w:ascii="Times New Roman" w:hAnsi="Times New Roman" w:cs="Times New Roman"/>
        <w:color w:val="FF0000"/>
        <w:sz w:val="18"/>
        <w:szCs w:val="18"/>
      </w:rPr>
      <w:t>Month</w:t>
    </w:r>
    <w:r>
      <w:rPr>
        <w:rFonts w:ascii="Times New Roman" w:hAnsi="Times New Roman" w:cs="Times New Roman"/>
        <w:sz w:val="18"/>
        <w:szCs w:val="18"/>
      </w:rPr>
      <w:t xml:space="preserve"> 3</w:t>
    </w:r>
    <w:r>
      <w:rPr>
        <w:rFonts w:ascii="Times New Roman" w:hAnsi="Times New Roman" w:cs="Times New Roman"/>
        <w:color w:val="FF0000"/>
        <w:sz w:val="18"/>
        <w:szCs w:val="18"/>
      </w:rPr>
      <w:t>X</w:t>
    </w:r>
    <w:r>
      <w:rPr>
        <w:rFonts w:ascii="Times New Roman" w:hAnsi="Times New Roman" w:cs="Times New Roman"/>
        <w:sz w:val="18"/>
        <w:szCs w:val="18"/>
      </w:rPr>
      <w:t>, 20</w:t>
    </w:r>
    <w:r>
      <w:rPr>
        <w:rFonts w:ascii="Times New Roman" w:hAnsi="Times New Roman" w:cs="Times New Roman"/>
        <w:color w:val="FF0000"/>
        <w:sz w:val="18"/>
        <w:szCs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91" w:rsidRDefault="00E00B91" w:rsidP="00F770CF">
      <w:pPr>
        <w:spacing w:after="0" w:line="240" w:lineRule="auto"/>
      </w:pPr>
      <w:r>
        <w:separator/>
      </w:r>
    </w:p>
  </w:footnote>
  <w:footnote w:type="continuationSeparator" w:id="0">
    <w:p w:rsidR="00E00B91" w:rsidRDefault="00E00B91" w:rsidP="00F7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272F"/>
    <w:multiLevelType w:val="hybridMultilevel"/>
    <w:tmpl w:val="36E2034A"/>
    <w:lvl w:ilvl="0" w:tplc="928ED8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C5EEE"/>
    <w:multiLevelType w:val="hybridMultilevel"/>
    <w:tmpl w:val="1EF04DBA"/>
    <w:lvl w:ilvl="0" w:tplc="555E88D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A7BBD"/>
    <w:multiLevelType w:val="hybridMultilevel"/>
    <w:tmpl w:val="A5F40E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707AD"/>
    <w:multiLevelType w:val="hybridMultilevel"/>
    <w:tmpl w:val="C43235EE"/>
    <w:lvl w:ilvl="0" w:tplc="395CD324">
      <w:start w:val="2"/>
      <w:numFmt w:val="bullet"/>
      <w:lvlText w:val="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CF"/>
    <w:rsid w:val="00011865"/>
    <w:rsid w:val="0004436C"/>
    <w:rsid w:val="000A6E4D"/>
    <w:rsid w:val="000B4F99"/>
    <w:rsid w:val="000D6ACC"/>
    <w:rsid w:val="0015515A"/>
    <w:rsid w:val="001A3830"/>
    <w:rsid w:val="001B7394"/>
    <w:rsid w:val="001E5DBA"/>
    <w:rsid w:val="002216F3"/>
    <w:rsid w:val="00273BAF"/>
    <w:rsid w:val="002A0D50"/>
    <w:rsid w:val="002C76BF"/>
    <w:rsid w:val="00345050"/>
    <w:rsid w:val="00365156"/>
    <w:rsid w:val="003C00EC"/>
    <w:rsid w:val="003F4E11"/>
    <w:rsid w:val="0042475E"/>
    <w:rsid w:val="004846A8"/>
    <w:rsid w:val="004B797D"/>
    <w:rsid w:val="00506B72"/>
    <w:rsid w:val="006B1F45"/>
    <w:rsid w:val="006E5711"/>
    <w:rsid w:val="006F2BB3"/>
    <w:rsid w:val="00760181"/>
    <w:rsid w:val="00771587"/>
    <w:rsid w:val="00792509"/>
    <w:rsid w:val="008612A1"/>
    <w:rsid w:val="0089579D"/>
    <w:rsid w:val="008B3CDB"/>
    <w:rsid w:val="008E52A4"/>
    <w:rsid w:val="009032A5"/>
    <w:rsid w:val="00924A3F"/>
    <w:rsid w:val="00940AB3"/>
    <w:rsid w:val="009A617E"/>
    <w:rsid w:val="009D7E07"/>
    <w:rsid w:val="00A10BA8"/>
    <w:rsid w:val="00A160B8"/>
    <w:rsid w:val="00A1778A"/>
    <w:rsid w:val="00A215F8"/>
    <w:rsid w:val="00A62859"/>
    <w:rsid w:val="00A809C8"/>
    <w:rsid w:val="00B23124"/>
    <w:rsid w:val="00B43919"/>
    <w:rsid w:val="00B537D4"/>
    <w:rsid w:val="00B65AFB"/>
    <w:rsid w:val="00B708E6"/>
    <w:rsid w:val="00B87A89"/>
    <w:rsid w:val="00B90765"/>
    <w:rsid w:val="00C24FEC"/>
    <w:rsid w:val="00C41ACE"/>
    <w:rsid w:val="00C64E71"/>
    <w:rsid w:val="00C67413"/>
    <w:rsid w:val="00C96665"/>
    <w:rsid w:val="00CC2A74"/>
    <w:rsid w:val="00D06D01"/>
    <w:rsid w:val="00D219A4"/>
    <w:rsid w:val="00D342E0"/>
    <w:rsid w:val="00D467CD"/>
    <w:rsid w:val="00D578F3"/>
    <w:rsid w:val="00E00B91"/>
    <w:rsid w:val="00E5336C"/>
    <w:rsid w:val="00E92504"/>
    <w:rsid w:val="00EA1FD3"/>
    <w:rsid w:val="00EC7266"/>
    <w:rsid w:val="00ED4E02"/>
    <w:rsid w:val="00F4738B"/>
    <w:rsid w:val="00F770CF"/>
    <w:rsid w:val="00F937A7"/>
    <w:rsid w:val="00FA3E1D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0CF"/>
    <w:pPr>
      <w:ind w:left="720"/>
      <w:contextualSpacing/>
    </w:pPr>
  </w:style>
  <w:style w:type="table" w:styleId="TableGrid">
    <w:name w:val="Table Grid"/>
    <w:basedOn w:val="TableNormal"/>
    <w:uiPriority w:val="59"/>
    <w:rsid w:val="000A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57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72"/>
  </w:style>
  <w:style w:type="paragraph" w:styleId="Footer">
    <w:name w:val="footer"/>
    <w:basedOn w:val="Normal"/>
    <w:link w:val="FooterChar"/>
    <w:uiPriority w:val="99"/>
    <w:unhideWhenUsed/>
    <w:rsid w:val="0050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0CF"/>
    <w:pPr>
      <w:ind w:left="720"/>
      <w:contextualSpacing/>
    </w:pPr>
  </w:style>
  <w:style w:type="table" w:styleId="TableGrid">
    <w:name w:val="Table Grid"/>
    <w:basedOn w:val="TableNormal"/>
    <w:uiPriority w:val="59"/>
    <w:rsid w:val="000A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57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72"/>
  </w:style>
  <w:style w:type="paragraph" w:styleId="Footer">
    <w:name w:val="footer"/>
    <w:basedOn w:val="Normal"/>
    <w:link w:val="FooterChar"/>
    <w:uiPriority w:val="99"/>
    <w:unhideWhenUsed/>
    <w:rsid w:val="0050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 Norris</dc:creator>
  <cp:lastModifiedBy>Lenox, Kay D.</cp:lastModifiedBy>
  <cp:revision>7</cp:revision>
  <cp:lastPrinted>2013-07-25T14:52:00Z</cp:lastPrinted>
  <dcterms:created xsi:type="dcterms:W3CDTF">2013-10-21T13:42:00Z</dcterms:created>
  <dcterms:modified xsi:type="dcterms:W3CDTF">2014-12-30T15:34:00Z</dcterms:modified>
</cp:coreProperties>
</file>