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A926D1" w14:paraId="5BBDC660" w14:textId="77777777" w:rsidTr="00041456">
        <w:tc>
          <w:tcPr>
            <w:tcW w:w="2178" w:type="dxa"/>
          </w:tcPr>
          <w:p w14:paraId="74796F0B" w14:textId="37BEA211" w:rsidR="00A926D1" w:rsidRPr="0064048A" w:rsidRDefault="00A926D1" w:rsidP="00A926D1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>
              <w:rPr>
                <w:rFonts w:cstheme="minorHAnsi"/>
                <w:sz w:val="20"/>
                <w:szCs w:val="20"/>
              </w:rPr>
              <w:t>Explosives Blasting</w:t>
            </w:r>
          </w:p>
        </w:tc>
        <w:tc>
          <w:tcPr>
            <w:tcW w:w="12847" w:type="dxa"/>
          </w:tcPr>
          <w:p w14:paraId="42723EA4" w14:textId="77777777" w:rsidR="00A926D1" w:rsidRPr="00F040DF" w:rsidRDefault="00A926D1" w:rsidP="00A926D1">
            <w:pPr>
              <w:rPr>
                <w:rFonts w:cstheme="minorHAnsi"/>
                <w:sz w:val="20"/>
                <w:szCs w:val="20"/>
              </w:rPr>
            </w:pPr>
            <w:r w:rsidRPr="00F040DF">
              <w:rPr>
                <w:rFonts w:cstheme="minorHAnsi"/>
                <w:sz w:val="20"/>
                <w:szCs w:val="20"/>
              </w:rPr>
              <w:t>The Seller shall use, store, transport and maintain explosives in accordance with the approved Form ORNL-153.  Any deviations or changes shall be approved by the Explosives Safety Program Manager in advance prior to starting any on-site work to include shipping, transport, storage or use of explosives.</w:t>
            </w:r>
          </w:p>
          <w:p w14:paraId="33D9EFBF" w14:textId="77777777" w:rsidR="00A926D1" w:rsidRPr="00F040DF" w:rsidRDefault="00A926D1" w:rsidP="00A926D1">
            <w:pPr>
              <w:rPr>
                <w:rFonts w:cstheme="minorHAnsi"/>
                <w:sz w:val="20"/>
                <w:szCs w:val="20"/>
              </w:rPr>
            </w:pPr>
          </w:p>
          <w:p w14:paraId="4ACF47E1" w14:textId="77777777" w:rsidR="00A926D1" w:rsidRPr="00F040DF" w:rsidRDefault="00A926D1" w:rsidP="00A926D1">
            <w:pPr>
              <w:rPr>
                <w:rFonts w:cstheme="minorHAnsi"/>
                <w:sz w:val="20"/>
                <w:szCs w:val="20"/>
              </w:rPr>
            </w:pPr>
            <w:r w:rsidRPr="00F040DF">
              <w:rPr>
                <w:rFonts w:cstheme="minorHAnsi"/>
                <w:sz w:val="20"/>
                <w:szCs w:val="20"/>
              </w:rPr>
              <w:t>Work with explosives may NOT begin until Form ORNL-153 is completed, approved, and distributed (as indicated on the form)</w:t>
            </w:r>
          </w:p>
          <w:p w14:paraId="0D05663F" w14:textId="77777777" w:rsidR="00A926D1" w:rsidRPr="00F040DF" w:rsidRDefault="00A926D1" w:rsidP="00A926D1">
            <w:pPr>
              <w:rPr>
                <w:rFonts w:cstheme="minorHAnsi"/>
                <w:sz w:val="20"/>
                <w:szCs w:val="20"/>
              </w:rPr>
            </w:pPr>
          </w:p>
          <w:p w14:paraId="23303AC2" w14:textId="77777777" w:rsidR="00A926D1" w:rsidRPr="00F040DF" w:rsidRDefault="00A926D1" w:rsidP="00A926D1">
            <w:pPr>
              <w:rPr>
                <w:rFonts w:cstheme="minorHAnsi"/>
                <w:sz w:val="20"/>
                <w:szCs w:val="20"/>
              </w:rPr>
            </w:pPr>
            <w:r w:rsidRPr="00F040DF">
              <w:rPr>
                <w:rFonts w:cstheme="minorHAnsi"/>
                <w:sz w:val="20"/>
                <w:szCs w:val="20"/>
              </w:rPr>
              <w:t>The Seller shall obtain Form ORNL-153 from the Technical Project Officer and shall require a review and approval of form ORNL-153, Explosives Request Authorization, for any proposed shipping, transport, storage, or use of explosives on the ORNL Site (includes any part of DOE Oak Ridge Reservation controlled by ORNL.)</w:t>
            </w:r>
          </w:p>
          <w:p w14:paraId="0C4ADCFA" w14:textId="77777777" w:rsidR="00A926D1" w:rsidRPr="00F040DF" w:rsidRDefault="00A926D1" w:rsidP="00A926D1">
            <w:pPr>
              <w:rPr>
                <w:rFonts w:cstheme="minorHAnsi"/>
                <w:sz w:val="20"/>
                <w:szCs w:val="20"/>
              </w:rPr>
            </w:pPr>
          </w:p>
          <w:p w14:paraId="2F0C14A6" w14:textId="77777777" w:rsidR="00A926D1" w:rsidRDefault="00A926D1" w:rsidP="00A926D1">
            <w:pPr>
              <w:rPr>
                <w:rFonts w:cstheme="minorHAnsi"/>
                <w:sz w:val="20"/>
                <w:szCs w:val="20"/>
              </w:rPr>
            </w:pPr>
            <w:r w:rsidRPr="00F040DF">
              <w:rPr>
                <w:rFonts w:cstheme="minorHAnsi"/>
                <w:sz w:val="20"/>
                <w:szCs w:val="20"/>
              </w:rPr>
              <w:t>All documentation shall be provided to the TPO prior to starting any work on the Oak Ridge Reservation controlled by ORNL.</w:t>
            </w:r>
          </w:p>
          <w:p w14:paraId="7533B543" w14:textId="5A21CB88" w:rsidR="00A926D1" w:rsidRPr="0064048A" w:rsidRDefault="00A926D1" w:rsidP="00A926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BE9502" w14:textId="77777777" w:rsidR="0067508A" w:rsidRPr="0066785F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2" w:name="_Hlk518034745"/>
      <w:bookmarkEnd w:id="1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F7BF0">
              <w:rPr>
                <w:sz w:val="20"/>
                <w:szCs w:val="20"/>
              </w:rPr>
            </w:r>
            <w:r w:rsidR="002F7BF0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2D87" w14:paraId="08FBAAA4" w14:textId="77777777" w:rsidTr="00862D87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C1A4" w14:textId="77777777" w:rsidR="00862D87" w:rsidRDefault="00862D87">
            <w:pPr>
              <w:jc w:val="center"/>
              <w:rPr>
                <w:b/>
              </w:rPr>
            </w:pPr>
            <w:bookmarkStart w:id="6" w:name="_Hlk15644544"/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862D87" w14:paraId="5AB76DEC" w14:textId="77777777" w:rsidTr="00862D87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0502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F6BE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A8C6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2D87" w14:paraId="1C53C3B6" w14:textId="77777777" w:rsidTr="00862D87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734" w14:textId="77777777" w:rsidR="00862D87" w:rsidRDefault="00862D87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8205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246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2D87" w14:paraId="0D5CA552" w14:textId="77777777" w:rsidTr="00862D87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CD25" w14:textId="77777777" w:rsidR="00862D87" w:rsidRDefault="00862D87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EED6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853F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2D87" w14:paraId="6042F6C7" w14:textId="77777777" w:rsidTr="00862D87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EFB0" w14:textId="77777777" w:rsidR="00862D87" w:rsidRDefault="00862D87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15EB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B030" w14:textId="77777777" w:rsidR="00862D87" w:rsidRDefault="00862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4022C3A" w14:textId="77777777" w:rsidR="00862D87" w:rsidRDefault="00862D87" w:rsidP="00862D87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bookmarkEnd w:id="6"/>
    <w:p w14:paraId="05310B5A" w14:textId="77777777" w:rsidR="00862D87" w:rsidRDefault="00862D87" w:rsidP="00075CB9">
      <w:pPr>
        <w:tabs>
          <w:tab w:val="left" w:pos="4320"/>
          <w:tab w:val="left" w:pos="6637"/>
        </w:tabs>
      </w:pPr>
    </w:p>
    <w:p w14:paraId="7307DFF0" w14:textId="50CA8A86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1F1579F2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15F40EDC" w14:textId="4EEACE82" w:rsidR="0066785F" w:rsidRPr="0066785F" w:rsidRDefault="0066785F" w:rsidP="0066785F"/>
    <w:p w14:paraId="21014119" w14:textId="482B16D3" w:rsidR="0066785F" w:rsidRPr="0066785F" w:rsidRDefault="0066785F" w:rsidP="0066785F"/>
    <w:p w14:paraId="29F3A510" w14:textId="463C0AB0" w:rsidR="0066785F" w:rsidRPr="0066785F" w:rsidRDefault="0066785F" w:rsidP="0066785F"/>
    <w:sectPr w:rsidR="0066785F" w:rsidRPr="0066785F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7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38090212" w:rsidR="006069F9" w:rsidRDefault="006069F9" w:rsidP="006069F9">
            <w:pPr>
              <w:pStyle w:val="Footer"/>
            </w:pPr>
            <w:r>
              <w:t xml:space="preserve">Rev. </w:t>
            </w:r>
            <w:r w:rsidR="00862D87">
              <w:t>2</w:t>
            </w:r>
            <w:r>
              <w:t>, Date:  0</w:t>
            </w:r>
            <w:r w:rsidR="00862D87">
              <w:t>8</w:t>
            </w:r>
            <w:r>
              <w:t>/</w:t>
            </w:r>
            <w:r w:rsidR="00862D87">
              <w:t>02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7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BCDB" w14:textId="77777777" w:rsidR="00862D87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7CCA1C81">
          <wp:simplePos x="0" y="0"/>
          <wp:positionH relativeFrom="column">
            <wp:posOffset>10160</wp:posOffset>
          </wp:positionH>
          <wp:positionV relativeFrom="paragraph">
            <wp:posOffset>-41910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382CCB53" w:rsidR="00A06D31" w:rsidRPr="00862D87" w:rsidRDefault="00862D87" w:rsidP="00AE135A">
    <w:pPr>
      <w:pStyle w:val="Header"/>
      <w:rPr>
        <w:b/>
        <w:bCs/>
        <w:sz w:val="10"/>
        <w:szCs w:val="10"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29810639" w14:textId="77777777" w:rsidR="00862D87" w:rsidRDefault="00862D87" w:rsidP="00AE135A">
    <w:pPr>
      <w:pStyle w:val="Header"/>
      <w:rPr>
        <w:b/>
        <w:bCs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NaegSw15VqOK988YUvR8fh2CQw5bfeJNY5hTvwkDJ5Qn7/u06HyRUo9ZuWUHYROfVS9Yx7m1KeTlK/Q17c7w==" w:salt="TJjWfGvm1JFsMjmVBGVcH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7B6"/>
    <w:rsid w:val="00083BDE"/>
    <w:rsid w:val="00097A41"/>
    <w:rsid w:val="000A4DFD"/>
    <w:rsid w:val="000B0188"/>
    <w:rsid w:val="000E0C69"/>
    <w:rsid w:val="00102B1E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2F7BF0"/>
    <w:rsid w:val="00303588"/>
    <w:rsid w:val="0032131E"/>
    <w:rsid w:val="00345F48"/>
    <w:rsid w:val="00355247"/>
    <w:rsid w:val="003761FF"/>
    <w:rsid w:val="003B7439"/>
    <w:rsid w:val="003E31A4"/>
    <w:rsid w:val="00447A00"/>
    <w:rsid w:val="00463291"/>
    <w:rsid w:val="00487924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6785F"/>
    <w:rsid w:val="0067508A"/>
    <w:rsid w:val="006B6D8E"/>
    <w:rsid w:val="006C6230"/>
    <w:rsid w:val="006E20DA"/>
    <w:rsid w:val="006F6CAF"/>
    <w:rsid w:val="00731974"/>
    <w:rsid w:val="00750CDC"/>
    <w:rsid w:val="007B16CC"/>
    <w:rsid w:val="00862D87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926D1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BC0"/>
    <w:rsid w:val="00E220D6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9FB0-4113-46FD-8E65-7FCD62C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2019-08-02T19:01:00Z</dcterms:created>
  <dcterms:modified xsi:type="dcterms:W3CDTF">2019-08-06T19:14:00Z</dcterms:modified>
</cp:coreProperties>
</file>