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371A" w14:textId="77777777" w:rsidR="006069F9" w:rsidRDefault="006069F9" w:rsidP="00CA77EF">
      <w:pPr>
        <w:tabs>
          <w:tab w:val="left" w:pos="5040"/>
        </w:tabs>
      </w:pPr>
    </w:p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74796F0B" w14:textId="4C11D246" w:rsidR="00041456" w:rsidRPr="0064048A" w:rsidRDefault="00935DC0" w:rsidP="00CC7C0A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935DC0">
              <w:rPr>
                <w:rFonts w:cstheme="minorHAnsi"/>
                <w:sz w:val="20"/>
                <w:szCs w:val="20"/>
              </w:rPr>
              <w:t>Through Penetration of Fire Barrier</w:t>
            </w:r>
          </w:p>
        </w:tc>
        <w:tc>
          <w:tcPr>
            <w:tcW w:w="12847" w:type="dxa"/>
          </w:tcPr>
          <w:p w14:paraId="03280B4D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ensure the fire stop system has been approved by the Subject Matter Experts at the COMPANY.  The Technical Project Officer shall be contacted with questions or concerns.</w:t>
            </w:r>
          </w:p>
          <w:p w14:paraId="324639D4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</w:p>
          <w:p w14:paraId="4B253DFA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install penetration systems as tested in an approved fire-resistance-rated assembly.</w:t>
            </w:r>
          </w:p>
          <w:p w14:paraId="6EC786FE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</w:p>
          <w:p w14:paraId="5451781A" w14:textId="4EA305AE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contact LSS Office (865.576.4LSS) in the event of an accident/emergency.</w:t>
            </w:r>
          </w:p>
          <w:p w14:paraId="7533B543" w14:textId="340665DD" w:rsidR="00041456" w:rsidRPr="0064048A" w:rsidRDefault="00041456" w:rsidP="00CC7C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bookmarkEnd w:id="0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F0908">
              <w:rPr>
                <w:sz w:val="20"/>
                <w:szCs w:val="20"/>
              </w:rPr>
            </w:r>
            <w:r w:rsidR="00BF090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7E2FE0" w14:textId="5F1DB5CE" w:rsidR="00B7775E" w:rsidRPr="00B7775E" w:rsidRDefault="00B7775E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B7775E">
        <w:rPr>
          <w:b/>
          <w:sz w:val="20"/>
          <w:szCs w:val="20"/>
        </w:rPr>
        <w:t>For additional activities/tasks or hazards, use an AHA continuation sheet.</w:t>
      </w:r>
    </w:p>
    <w:p w14:paraId="7307DFF0" w14:textId="36B2AC06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B7775E">
        <w:trPr>
          <w:trHeight w:val="1275"/>
        </w:trPr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B7775E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10FF9FB" w14:textId="53063C4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5E085AE8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0B260457" w:rsidR="00097A41" w:rsidRPr="00B7775E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6B2C9323" w14:textId="77777777" w:rsidR="00F101A0" w:rsidRPr="00F101A0" w:rsidRDefault="00F101A0" w:rsidP="00F101A0"/>
    <w:sectPr w:rsidR="00F101A0" w:rsidRPr="00F101A0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468498E0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F101A0">
              <w:t>7</w:t>
            </w:r>
            <w:r>
              <w:t>/</w:t>
            </w:r>
            <w:r w:rsidR="00F101A0">
              <w:t>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vlgpw7vBO3pYbaWN9R0//C9Ig/oujO8/6JoZr3l1TSW6dIFk9g2ew9Y+2qWVhOMajfZxZv8Nythu9PGNlaeTw==" w:salt="FcYceM74aORGCnp/Nbd4r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35DC0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7775E"/>
    <w:rsid w:val="00BA471D"/>
    <w:rsid w:val="00BB1B99"/>
    <w:rsid w:val="00BF0908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E60D28"/>
    <w:rsid w:val="00F101A0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9918-4117-4509-8547-B9AF03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2019-07-05T17:32:00Z</dcterms:created>
  <dcterms:modified xsi:type="dcterms:W3CDTF">2019-07-12T16:28:00Z</dcterms:modified>
</cp:coreProperties>
</file>