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9160" w14:textId="77777777" w:rsidR="00F30C7C" w:rsidRDefault="00850346">
      <w:pPr>
        <w:pStyle w:val="BodyText"/>
        <w:ind w:left="167"/>
        <w:rPr>
          <w:sz w:val="20"/>
        </w:rPr>
      </w:pPr>
      <w:r>
        <w:rPr>
          <w:noProof/>
          <w:sz w:val="20"/>
        </w:rPr>
        <w:drawing>
          <wp:inline distT="0" distB="0" distL="0" distR="0" wp14:anchorId="2EDE3B1F" wp14:editId="1E8ECF4F">
            <wp:extent cx="6316600" cy="420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16600" cy="420624"/>
                    </a:xfrm>
                    <a:prstGeom prst="rect">
                      <a:avLst/>
                    </a:prstGeom>
                  </pic:spPr>
                </pic:pic>
              </a:graphicData>
            </a:graphic>
          </wp:inline>
        </w:drawing>
      </w:r>
    </w:p>
    <w:p w14:paraId="6774D615" w14:textId="77777777" w:rsidR="00F30C7C" w:rsidRDefault="00F30C7C">
      <w:pPr>
        <w:pStyle w:val="BodyText"/>
        <w:rPr>
          <w:sz w:val="20"/>
        </w:rPr>
      </w:pPr>
    </w:p>
    <w:p w14:paraId="0845C50A" w14:textId="77777777" w:rsidR="00F30C7C" w:rsidRDefault="00F30C7C">
      <w:pPr>
        <w:pStyle w:val="BodyText"/>
        <w:spacing w:before="7"/>
        <w:rPr>
          <w:sz w:val="23"/>
        </w:rPr>
      </w:pPr>
    </w:p>
    <w:p w14:paraId="77A4C933" w14:textId="77777777" w:rsidR="00F30C7C" w:rsidRPr="00190712" w:rsidRDefault="00850346">
      <w:pPr>
        <w:spacing w:before="90"/>
        <w:ind w:left="114" w:right="250"/>
        <w:jc w:val="center"/>
        <w:rPr>
          <w:rFonts w:asciiTheme="minorHAnsi" w:hAnsiTheme="minorHAnsi" w:cstheme="minorHAnsi"/>
          <w:b/>
        </w:rPr>
      </w:pPr>
      <w:r w:rsidRPr="00190712">
        <w:rPr>
          <w:rFonts w:asciiTheme="minorHAnsi" w:hAnsiTheme="minorHAnsi" w:cstheme="minorHAnsi"/>
          <w:b/>
        </w:rPr>
        <w:t>UT-BATTELLE,</w:t>
      </w:r>
      <w:r w:rsidRPr="00190712">
        <w:rPr>
          <w:rFonts w:asciiTheme="minorHAnsi" w:hAnsiTheme="minorHAnsi" w:cstheme="minorHAnsi"/>
          <w:b/>
          <w:spacing w:val="-13"/>
        </w:rPr>
        <w:t xml:space="preserve"> </w:t>
      </w:r>
      <w:r w:rsidRPr="00190712">
        <w:rPr>
          <w:rFonts w:asciiTheme="minorHAnsi" w:hAnsiTheme="minorHAnsi" w:cstheme="minorHAnsi"/>
          <w:b/>
          <w:spacing w:val="-5"/>
        </w:rPr>
        <w:t>LLC</w:t>
      </w:r>
    </w:p>
    <w:p w14:paraId="07C7AF0E" w14:textId="77777777" w:rsidR="00F30C7C" w:rsidRPr="00190712" w:rsidRDefault="00850346">
      <w:pPr>
        <w:spacing w:before="137"/>
        <w:ind w:left="114" w:right="258"/>
        <w:jc w:val="center"/>
        <w:rPr>
          <w:rFonts w:asciiTheme="minorHAnsi" w:hAnsiTheme="minorHAnsi" w:cstheme="minorHAnsi"/>
          <w:b/>
        </w:rPr>
      </w:pPr>
      <w:r w:rsidRPr="00190712">
        <w:rPr>
          <w:rFonts w:asciiTheme="minorHAnsi" w:hAnsiTheme="minorHAnsi" w:cstheme="minorHAnsi"/>
          <w:b/>
        </w:rPr>
        <w:t>PRIME</w:t>
      </w:r>
      <w:r w:rsidRPr="00190712">
        <w:rPr>
          <w:rFonts w:asciiTheme="minorHAnsi" w:hAnsiTheme="minorHAnsi" w:cstheme="minorHAnsi"/>
          <w:b/>
          <w:spacing w:val="-14"/>
        </w:rPr>
        <w:t xml:space="preserve"> </w:t>
      </w:r>
      <w:r w:rsidRPr="00190712">
        <w:rPr>
          <w:rFonts w:asciiTheme="minorHAnsi" w:hAnsiTheme="minorHAnsi" w:cstheme="minorHAnsi"/>
          <w:b/>
        </w:rPr>
        <w:t>SUPPLEMENTAL</w:t>
      </w:r>
      <w:r w:rsidRPr="00190712">
        <w:rPr>
          <w:rFonts w:asciiTheme="minorHAnsi" w:hAnsiTheme="minorHAnsi" w:cstheme="minorHAnsi"/>
          <w:b/>
          <w:spacing w:val="-12"/>
        </w:rPr>
        <w:t xml:space="preserve"> </w:t>
      </w:r>
      <w:r w:rsidRPr="00190712">
        <w:rPr>
          <w:rFonts w:asciiTheme="minorHAnsi" w:hAnsiTheme="minorHAnsi" w:cstheme="minorHAnsi"/>
          <w:b/>
        </w:rPr>
        <w:t>FLOWDOWN</w:t>
      </w:r>
      <w:r w:rsidRPr="00190712">
        <w:rPr>
          <w:rFonts w:asciiTheme="minorHAnsi" w:hAnsiTheme="minorHAnsi" w:cstheme="minorHAnsi"/>
          <w:b/>
          <w:spacing w:val="-10"/>
        </w:rPr>
        <w:t xml:space="preserve"> </w:t>
      </w:r>
      <w:r w:rsidRPr="00190712">
        <w:rPr>
          <w:rFonts w:asciiTheme="minorHAnsi" w:hAnsiTheme="minorHAnsi" w:cstheme="minorHAnsi"/>
          <w:b/>
          <w:spacing w:val="-2"/>
        </w:rPr>
        <w:t>DOCUMENT</w:t>
      </w:r>
    </w:p>
    <w:p w14:paraId="12935394" w14:textId="77777777" w:rsidR="00F30C7C" w:rsidRPr="00190712" w:rsidRDefault="00850346">
      <w:pPr>
        <w:spacing w:before="138"/>
        <w:ind w:left="114" w:right="328"/>
        <w:jc w:val="center"/>
        <w:rPr>
          <w:rFonts w:asciiTheme="minorHAnsi" w:hAnsiTheme="minorHAnsi" w:cstheme="minorHAnsi"/>
          <w:b/>
        </w:rPr>
      </w:pPr>
      <w:r w:rsidRPr="00190712">
        <w:rPr>
          <w:rFonts w:asciiTheme="minorHAnsi" w:hAnsiTheme="minorHAnsi" w:cstheme="minorHAnsi"/>
          <w:b/>
        </w:rPr>
        <w:t>ADDITIONAL</w:t>
      </w:r>
      <w:r w:rsidRPr="00190712">
        <w:rPr>
          <w:rFonts w:asciiTheme="minorHAnsi" w:hAnsiTheme="minorHAnsi" w:cstheme="minorHAnsi"/>
          <w:b/>
          <w:spacing w:val="-7"/>
        </w:rPr>
        <w:t xml:space="preserve"> </w:t>
      </w:r>
      <w:r w:rsidRPr="00190712">
        <w:rPr>
          <w:rFonts w:asciiTheme="minorHAnsi" w:hAnsiTheme="minorHAnsi" w:cstheme="minorHAnsi"/>
          <w:b/>
        </w:rPr>
        <w:t>TERMS</w:t>
      </w:r>
      <w:r w:rsidRPr="00190712">
        <w:rPr>
          <w:rFonts w:asciiTheme="minorHAnsi" w:hAnsiTheme="minorHAnsi" w:cstheme="minorHAnsi"/>
          <w:b/>
          <w:spacing w:val="-5"/>
        </w:rPr>
        <w:t xml:space="preserve"> </w:t>
      </w:r>
      <w:r w:rsidRPr="00190712">
        <w:rPr>
          <w:rFonts w:asciiTheme="minorHAnsi" w:hAnsiTheme="minorHAnsi" w:cstheme="minorHAnsi"/>
          <w:b/>
        </w:rPr>
        <w:t>&amp;</w:t>
      </w:r>
      <w:r w:rsidRPr="00190712">
        <w:rPr>
          <w:rFonts w:asciiTheme="minorHAnsi" w:hAnsiTheme="minorHAnsi" w:cstheme="minorHAnsi"/>
          <w:b/>
          <w:spacing w:val="-3"/>
        </w:rPr>
        <w:t xml:space="preserve"> </w:t>
      </w:r>
      <w:r w:rsidRPr="00190712">
        <w:rPr>
          <w:rFonts w:asciiTheme="minorHAnsi" w:hAnsiTheme="minorHAnsi" w:cstheme="minorHAnsi"/>
          <w:b/>
        </w:rPr>
        <w:t>CONDITIONS</w:t>
      </w:r>
      <w:r w:rsidRPr="00190712">
        <w:rPr>
          <w:rFonts w:asciiTheme="minorHAnsi" w:hAnsiTheme="minorHAnsi" w:cstheme="minorHAnsi"/>
          <w:b/>
          <w:spacing w:val="-5"/>
        </w:rPr>
        <w:t xml:space="preserve"> </w:t>
      </w:r>
      <w:r w:rsidRPr="00190712">
        <w:rPr>
          <w:rFonts w:asciiTheme="minorHAnsi" w:hAnsiTheme="minorHAnsi" w:cstheme="minorHAnsi"/>
          <w:b/>
        </w:rPr>
        <w:t>FOR</w:t>
      </w:r>
      <w:r w:rsidRPr="00190712">
        <w:rPr>
          <w:rFonts w:asciiTheme="minorHAnsi" w:hAnsiTheme="minorHAnsi" w:cstheme="minorHAnsi"/>
          <w:b/>
          <w:spacing w:val="-5"/>
        </w:rPr>
        <w:t xml:space="preserve"> </w:t>
      </w:r>
      <w:r w:rsidRPr="00190712">
        <w:rPr>
          <w:rFonts w:asciiTheme="minorHAnsi" w:hAnsiTheme="minorHAnsi" w:cstheme="minorHAnsi"/>
          <w:b/>
        </w:rPr>
        <w:t>SUBCONTRACTS/PURCHASE</w:t>
      </w:r>
      <w:r w:rsidRPr="00190712">
        <w:rPr>
          <w:rFonts w:asciiTheme="minorHAnsi" w:hAnsiTheme="minorHAnsi" w:cstheme="minorHAnsi"/>
          <w:b/>
          <w:spacing w:val="-4"/>
        </w:rPr>
        <w:t xml:space="preserve"> </w:t>
      </w:r>
      <w:r w:rsidRPr="00190712">
        <w:rPr>
          <w:rFonts w:asciiTheme="minorHAnsi" w:hAnsiTheme="minorHAnsi" w:cstheme="minorHAnsi"/>
          <w:b/>
        </w:rPr>
        <w:t>ORDERS</w:t>
      </w:r>
      <w:r w:rsidRPr="00190712">
        <w:rPr>
          <w:rFonts w:asciiTheme="minorHAnsi" w:hAnsiTheme="minorHAnsi" w:cstheme="minorHAnsi"/>
          <w:b/>
          <w:spacing w:val="4"/>
        </w:rPr>
        <w:t xml:space="preserve"> </w:t>
      </w:r>
      <w:r w:rsidRPr="00190712">
        <w:rPr>
          <w:rFonts w:asciiTheme="minorHAnsi" w:hAnsiTheme="minorHAnsi" w:cstheme="minorHAnsi"/>
          <w:b/>
          <w:spacing w:val="-4"/>
        </w:rPr>
        <w:t>UNDER</w:t>
      </w:r>
    </w:p>
    <w:p w14:paraId="38F9FDAD" w14:textId="77777777" w:rsidR="00F30C7C" w:rsidRPr="00190712" w:rsidRDefault="00850346">
      <w:pPr>
        <w:spacing w:before="193"/>
        <w:ind w:left="114" w:right="237"/>
        <w:jc w:val="center"/>
        <w:rPr>
          <w:rFonts w:asciiTheme="minorHAnsi" w:hAnsiTheme="minorHAnsi" w:cstheme="minorHAnsi"/>
          <w:b/>
        </w:rPr>
      </w:pPr>
      <w:r w:rsidRPr="00190712">
        <w:rPr>
          <w:rFonts w:asciiTheme="minorHAnsi" w:hAnsiTheme="minorHAnsi" w:cstheme="minorHAnsi"/>
          <w:b/>
        </w:rPr>
        <w:t>Prime</w:t>
      </w:r>
      <w:r w:rsidRPr="00190712">
        <w:rPr>
          <w:rFonts w:asciiTheme="minorHAnsi" w:hAnsiTheme="minorHAnsi" w:cstheme="minorHAnsi"/>
          <w:b/>
          <w:spacing w:val="-3"/>
        </w:rPr>
        <w:t xml:space="preserve"> </w:t>
      </w:r>
      <w:r w:rsidRPr="00190712">
        <w:rPr>
          <w:rFonts w:asciiTheme="minorHAnsi" w:hAnsiTheme="minorHAnsi" w:cstheme="minorHAnsi"/>
          <w:b/>
        </w:rPr>
        <w:t>Contract</w:t>
      </w:r>
      <w:r w:rsidRPr="00190712">
        <w:rPr>
          <w:rFonts w:asciiTheme="minorHAnsi" w:hAnsiTheme="minorHAnsi" w:cstheme="minorHAnsi"/>
          <w:b/>
          <w:spacing w:val="-3"/>
        </w:rPr>
        <w:t xml:space="preserve"> </w:t>
      </w:r>
      <w:r w:rsidRPr="00190712">
        <w:rPr>
          <w:rFonts w:asciiTheme="minorHAnsi" w:hAnsiTheme="minorHAnsi" w:cstheme="minorHAnsi"/>
          <w:b/>
        </w:rPr>
        <w:t>No.</w:t>
      </w:r>
      <w:r w:rsidRPr="00190712">
        <w:rPr>
          <w:rFonts w:asciiTheme="minorHAnsi" w:hAnsiTheme="minorHAnsi" w:cstheme="minorHAnsi"/>
          <w:b/>
          <w:spacing w:val="-3"/>
        </w:rPr>
        <w:t xml:space="preserve"> </w:t>
      </w:r>
      <w:r w:rsidRPr="00190712">
        <w:rPr>
          <w:rFonts w:asciiTheme="minorHAnsi" w:hAnsiTheme="minorHAnsi" w:cstheme="minorHAnsi"/>
          <w:b/>
        </w:rPr>
        <w:t>DE-ACO5-</w:t>
      </w:r>
      <w:r w:rsidRPr="00190712">
        <w:rPr>
          <w:rFonts w:asciiTheme="minorHAnsi" w:hAnsiTheme="minorHAnsi" w:cstheme="minorHAnsi"/>
          <w:b/>
          <w:spacing w:val="-2"/>
        </w:rPr>
        <w:t>000R22725</w:t>
      </w:r>
    </w:p>
    <w:p w14:paraId="5646A38B" w14:textId="29B7B168" w:rsidR="00263792" w:rsidRDefault="00F97E12">
      <w:pPr>
        <w:spacing w:before="139" w:line="230" w:lineRule="exact"/>
        <w:ind w:left="114" w:right="254"/>
        <w:jc w:val="center"/>
        <w:rPr>
          <w:rFonts w:asciiTheme="minorHAnsi" w:hAnsiTheme="minorHAnsi" w:cstheme="minorHAnsi"/>
          <w:sz w:val="20"/>
        </w:rPr>
      </w:pPr>
      <w:r>
        <w:rPr>
          <w:rFonts w:asciiTheme="minorHAnsi" w:hAnsiTheme="minorHAnsi" w:cstheme="minorHAnsi"/>
          <w:sz w:val="20"/>
        </w:rPr>
        <w:t>24</w:t>
      </w:r>
      <w:r w:rsidR="00263792">
        <w:rPr>
          <w:rFonts w:asciiTheme="minorHAnsi" w:hAnsiTheme="minorHAnsi" w:cstheme="minorHAnsi"/>
          <w:sz w:val="20"/>
        </w:rPr>
        <w:t xml:space="preserve"> February 2023 (UPDATED)</w:t>
      </w:r>
    </w:p>
    <w:p w14:paraId="2F34D0C2" w14:textId="238C3E81" w:rsidR="00897D4D" w:rsidRPr="00190712" w:rsidRDefault="00897D4D" w:rsidP="00263792">
      <w:pPr>
        <w:spacing w:line="230" w:lineRule="exact"/>
        <w:ind w:left="115" w:right="259"/>
        <w:jc w:val="center"/>
        <w:rPr>
          <w:rFonts w:asciiTheme="minorHAnsi" w:hAnsiTheme="minorHAnsi" w:cstheme="minorHAnsi"/>
          <w:sz w:val="20"/>
        </w:rPr>
      </w:pPr>
      <w:r w:rsidRPr="00190712">
        <w:rPr>
          <w:rFonts w:asciiTheme="minorHAnsi" w:hAnsiTheme="minorHAnsi" w:cstheme="minorHAnsi"/>
          <w:sz w:val="20"/>
        </w:rPr>
        <w:t>3</w:t>
      </w:r>
      <w:r w:rsidR="00420B71">
        <w:rPr>
          <w:rFonts w:asciiTheme="minorHAnsi" w:hAnsiTheme="minorHAnsi" w:cstheme="minorHAnsi"/>
          <w:sz w:val="20"/>
        </w:rPr>
        <w:t>1</w:t>
      </w:r>
      <w:r w:rsidRPr="00190712">
        <w:rPr>
          <w:rFonts w:asciiTheme="minorHAnsi" w:hAnsiTheme="minorHAnsi" w:cstheme="minorHAnsi"/>
          <w:sz w:val="20"/>
        </w:rPr>
        <w:t xml:space="preserve"> January 2023 (UPDATED)</w:t>
      </w:r>
    </w:p>
    <w:p w14:paraId="6985B66E" w14:textId="2FF398AC" w:rsidR="00F30C7C" w:rsidRPr="00190712" w:rsidRDefault="00850346" w:rsidP="00897D4D">
      <w:pPr>
        <w:spacing w:line="230" w:lineRule="exact"/>
        <w:ind w:left="115" w:right="259"/>
        <w:jc w:val="center"/>
        <w:rPr>
          <w:rFonts w:asciiTheme="minorHAnsi" w:hAnsiTheme="minorHAnsi" w:cstheme="minorHAnsi"/>
          <w:sz w:val="20"/>
        </w:rPr>
      </w:pPr>
      <w:r w:rsidRPr="00190712">
        <w:rPr>
          <w:rFonts w:asciiTheme="minorHAnsi" w:hAnsiTheme="minorHAnsi" w:cstheme="minorHAnsi"/>
          <w:sz w:val="20"/>
        </w:rPr>
        <w:t>15</w:t>
      </w:r>
      <w:r w:rsidRPr="00190712">
        <w:rPr>
          <w:rFonts w:asciiTheme="minorHAnsi" w:hAnsiTheme="minorHAnsi" w:cstheme="minorHAnsi"/>
          <w:spacing w:val="-3"/>
          <w:sz w:val="20"/>
        </w:rPr>
        <w:t xml:space="preserve"> </w:t>
      </w:r>
      <w:r w:rsidRPr="00190712">
        <w:rPr>
          <w:rFonts w:asciiTheme="minorHAnsi" w:hAnsiTheme="minorHAnsi" w:cstheme="minorHAnsi"/>
          <w:sz w:val="20"/>
        </w:rPr>
        <w:t>August</w:t>
      </w:r>
      <w:r w:rsidRPr="00190712">
        <w:rPr>
          <w:rFonts w:asciiTheme="minorHAnsi" w:hAnsiTheme="minorHAnsi" w:cstheme="minorHAnsi"/>
          <w:spacing w:val="-4"/>
          <w:sz w:val="20"/>
        </w:rPr>
        <w:t xml:space="preserve"> </w:t>
      </w:r>
      <w:r w:rsidRPr="00190712">
        <w:rPr>
          <w:rFonts w:asciiTheme="minorHAnsi" w:hAnsiTheme="minorHAnsi" w:cstheme="minorHAnsi"/>
          <w:sz w:val="20"/>
        </w:rPr>
        <w:t>2022</w:t>
      </w:r>
      <w:r w:rsidRPr="00190712">
        <w:rPr>
          <w:rFonts w:asciiTheme="minorHAnsi" w:hAnsiTheme="minorHAnsi" w:cstheme="minorHAnsi"/>
          <w:spacing w:val="-2"/>
          <w:sz w:val="20"/>
        </w:rPr>
        <w:t xml:space="preserve"> (UPDATED)</w:t>
      </w:r>
    </w:p>
    <w:p w14:paraId="49B478F8" w14:textId="77777777" w:rsidR="00F30C7C" w:rsidRPr="00190712" w:rsidRDefault="00850346">
      <w:pPr>
        <w:spacing w:line="230" w:lineRule="exact"/>
        <w:ind w:left="114" w:right="256"/>
        <w:jc w:val="center"/>
        <w:rPr>
          <w:rFonts w:asciiTheme="minorHAnsi" w:hAnsiTheme="minorHAnsi" w:cstheme="minorHAnsi"/>
          <w:sz w:val="20"/>
        </w:rPr>
      </w:pPr>
      <w:r w:rsidRPr="00190712">
        <w:rPr>
          <w:rFonts w:asciiTheme="minorHAnsi" w:hAnsiTheme="minorHAnsi" w:cstheme="minorHAnsi"/>
          <w:sz w:val="20"/>
        </w:rPr>
        <w:t>14</w:t>
      </w:r>
      <w:r w:rsidRPr="00190712">
        <w:rPr>
          <w:rFonts w:asciiTheme="minorHAnsi" w:hAnsiTheme="minorHAnsi" w:cstheme="minorHAnsi"/>
          <w:spacing w:val="-3"/>
          <w:sz w:val="20"/>
        </w:rPr>
        <w:t xml:space="preserve"> </w:t>
      </w:r>
      <w:r w:rsidRPr="00190712">
        <w:rPr>
          <w:rFonts w:asciiTheme="minorHAnsi" w:hAnsiTheme="minorHAnsi" w:cstheme="minorHAnsi"/>
          <w:sz w:val="20"/>
        </w:rPr>
        <w:t>March</w:t>
      </w:r>
      <w:r w:rsidRPr="00190712">
        <w:rPr>
          <w:rFonts w:asciiTheme="minorHAnsi" w:hAnsiTheme="minorHAnsi" w:cstheme="minorHAnsi"/>
          <w:spacing w:val="-3"/>
          <w:sz w:val="20"/>
        </w:rPr>
        <w:t xml:space="preserve"> </w:t>
      </w:r>
      <w:r w:rsidRPr="00190712">
        <w:rPr>
          <w:rFonts w:asciiTheme="minorHAnsi" w:hAnsiTheme="minorHAnsi" w:cstheme="minorHAnsi"/>
          <w:sz w:val="20"/>
        </w:rPr>
        <w:t>2022</w:t>
      </w:r>
      <w:r w:rsidRPr="00190712">
        <w:rPr>
          <w:rFonts w:asciiTheme="minorHAnsi" w:hAnsiTheme="minorHAnsi" w:cstheme="minorHAnsi"/>
          <w:spacing w:val="-3"/>
          <w:sz w:val="20"/>
        </w:rPr>
        <w:t xml:space="preserve"> </w:t>
      </w:r>
      <w:r w:rsidRPr="00190712">
        <w:rPr>
          <w:rFonts w:asciiTheme="minorHAnsi" w:hAnsiTheme="minorHAnsi" w:cstheme="minorHAnsi"/>
          <w:spacing w:val="-2"/>
          <w:sz w:val="20"/>
        </w:rPr>
        <w:t>(UPDATED)</w:t>
      </w:r>
    </w:p>
    <w:p w14:paraId="2B91A839" w14:textId="77777777" w:rsidR="00F30C7C" w:rsidRPr="00190712" w:rsidRDefault="00850346">
      <w:pPr>
        <w:ind w:left="114" w:right="255"/>
        <w:jc w:val="center"/>
        <w:rPr>
          <w:rFonts w:asciiTheme="minorHAnsi" w:hAnsiTheme="minorHAnsi" w:cstheme="minorHAnsi"/>
          <w:sz w:val="20"/>
        </w:rPr>
      </w:pPr>
      <w:r w:rsidRPr="00190712">
        <w:rPr>
          <w:rFonts w:asciiTheme="minorHAnsi" w:hAnsiTheme="minorHAnsi" w:cstheme="minorHAnsi"/>
          <w:sz w:val="20"/>
        </w:rPr>
        <w:t>19</w:t>
      </w:r>
      <w:r w:rsidRPr="00190712">
        <w:rPr>
          <w:rFonts w:asciiTheme="minorHAnsi" w:hAnsiTheme="minorHAnsi" w:cstheme="minorHAnsi"/>
          <w:spacing w:val="-4"/>
          <w:sz w:val="20"/>
        </w:rPr>
        <w:t xml:space="preserve"> </w:t>
      </w:r>
      <w:r w:rsidRPr="00190712">
        <w:rPr>
          <w:rFonts w:asciiTheme="minorHAnsi" w:hAnsiTheme="minorHAnsi" w:cstheme="minorHAnsi"/>
          <w:sz w:val="20"/>
        </w:rPr>
        <w:t>January</w:t>
      </w:r>
      <w:r w:rsidRPr="00190712">
        <w:rPr>
          <w:rFonts w:asciiTheme="minorHAnsi" w:hAnsiTheme="minorHAnsi" w:cstheme="minorHAnsi"/>
          <w:spacing w:val="-3"/>
          <w:sz w:val="20"/>
        </w:rPr>
        <w:t xml:space="preserve"> </w:t>
      </w:r>
      <w:r w:rsidRPr="00190712">
        <w:rPr>
          <w:rFonts w:asciiTheme="minorHAnsi" w:hAnsiTheme="minorHAnsi" w:cstheme="minorHAnsi"/>
          <w:sz w:val="20"/>
        </w:rPr>
        <w:t>2022</w:t>
      </w:r>
      <w:r w:rsidRPr="00190712">
        <w:rPr>
          <w:rFonts w:asciiTheme="minorHAnsi" w:hAnsiTheme="minorHAnsi" w:cstheme="minorHAnsi"/>
          <w:spacing w:val="-3"/>
          <w:sz w:val="20"/>
        </w:rPr>
        <w:t xml:space="preserve"> </w:t>
      </w:r>
      <w:r w:rsidRPr="00190712">
        <w:rPr>
          <w:rFonts w:asciiTheme="minorHAnsi" w:hAnsiTheme="minorHAnsi" w:cstheme="minorHAnsi"/>
          <w:spacing w:val="-2"/>
          <w:sz w:val="20"/>
        </w:rPr>
        <w:t>(UPDATED)</w:t>
      </w:r>
    </w:p>
    <w:p w14:paraId="0DEF5C4A" w14:textId="77777777" w:rsidR="00F30C7C" w:rsidRPr="00190712" w:rsidRDefault="00850346">
      <w:pPr>
        <w:spacing w:before="1" w:line="230" w:lineRule="exact"/>
        <w:ind w:left="114" w:right="256"/>
        <w:jc w:val="center"/>
        <w:rPr>
          <w:rFonts w:asciiTheme="minorHAnsi" w:hAnsiTheme="minorHAnsi" w:cstheme="minorHAnsi"/>
          <w:sz w:val="20"/>
        </w:rPr>
      </w:pPr>
      <w:r w:rsidRPr="00190712">
        <w:rPr>
          <w:rFonts w:asciiTheme="minorHAnsi" w:hAnsiTheme="minorHAnsi" w:cstheme="minorHAnsi"/>
          <w:sz w:val="20"/>
        </w:rPr>
        <w:t>18</w:t>
      </w:r>
      <w:r w:rsidRPr="00190712">
        <w:rPr>
          <w:rFonts w:asciiTheme="minorHAnsi" w:hAnsiTheme="minorHAnsi" w:cstheme="minorHAnsi"/>
          <w:spacing w:val="-4"/>
          <w:sz w:val="20"/>
        </w:rPr>
        <w:t xml:space="preserve"> </w:t>
      </w:r>
      <w:r w:rsidRPr="00190712">
        <w:rPr>
          <w:rFonts w:asciiTheme="minorHAnsi" w:hAnsiTheme="minorHAnsi" w:cstheme="minorHAnsi"/>
          <w:sz w:val="20"/>
        </w:rPr>
        <w:t>October</w:t>
      </w:r>
      <w:r w:rsidRPr="00190712">
        <w:rPr>
          <w:rFonts w:asciiTheme="minorHAnsi" w:hAnsiTheme="minorHAnsi" w:cstheme="minorHAnsi"/>
          <w:spacing w:val="-3"/>
          <w:sz w:val="20"/>
        </w:rPr>
        <w:t xml:space="preserve"> </w:t>
      </w:r>
      <w:r w:rsidRPr="00190712">
        <w:rPr>
          <w:rFonts w:asciiTheme="minorHAnsi" w:hAnsiTheme="minorHAnsi" w:cstheme="minorHAnsi"/>
          <w:sz w:val="20"/>
        </w:rPr>
        <w:t>2021</w:t>
      </w:r>
      <w:r w:rsidRPr="00190712">
        <w:rPr>
          <w:rFonts w:asciiTheme="minorHAnsi" w:hAnsiTheme="minorHAnsi" w:cstheme="minorHAnsi"/>
          <w:spacing w:val="-3"/>
          <w:sz w:val="20"/>
        </w:rPr>
        <w:t xml:space="preserve"> </w:t>
      </w:r>
      <w:r w:rsidRPr="00190712">
        <w:rPr>
          <w:rFonts w:asciiTheme="minorHAnsi" w:hAnsiTheme="minorHAnsi" w:cstheme="minorHAnsi"/>
          <w:spacing w:val="-2"/>
          <w:sz w:val="20"/>
        </w:rPr>
        <w:t>(UPDATED)</w:t>
      </w:r>
    </w:p>
    <w:p w14:paraId="32B44499" w14:textId="77777777" w:rsidR="00F30C7C" w:rsidRPr="00190712" w:rsidRDefault="00850346">
      <w:pPr>
        <w:spacing w:line="230" w:lineRule="exact"/>
        <w:ind w:left="114" w:right="255"/>
        <w:jc w:val="center"/>
        <w:rPr>
          <w:rFonts w:asciiTheme="minorHAnsi" w:hAnsiTheme="minorHAnsi" w:cstheme="minorHAnsi"/>
          <w:sz w:val="20"/>
        </w:rPr>
      </w:pPr>
      <w:r w:rsidRPr="00190712">
        <w:rPr>
          <w:rFonts w:asciiTheme="minorHAnsi" w:hAnsiTheme="minorHAnsi" w:cstheme="minorHAnsi"/>
          <w:sz w:val="20"/>
        </w:rPr>
        <w:t>10</w:t>
      </w:r>
      <w:r w:rsidRPr="00190712">
        <w:rPr>
          <w:rFonts w:asciiTheme="minorHAnsi" w:hAnsiTheme="minorHAnsi" w:cstheme="minorHAnsi"/>
          <w:spacing w:val="-5"/>
          <w:sz w:val="20"/>
        </w:rPr>
        <w:t xml:space="preserve"> </w:t>
      </w:r>
      <w:r w:rsidRPr="00190712">
        <w:rPr>
          <w:rFonts w:asciiTheme="minorHAnsi" w:hAnsiTheme="minorHAnsi" w:cstheme="minorHAnsi"/>
          <w:sz w:val="20"/>
        </w:rPr>
        <w:t>September</w:t>
      </w:r>
      <w:r w:rsidRPr="00190712">
        <w:rPr>
          <w:rFonts w:asciiTheme="minorHAnsi" w:hAnsiTheme="minorHAnsi" w:cstheme="minorHAnsi"/>
          <w:spacing w:val="-5"/>
          <w:sz w:val="20"/>
        </w:rPr>
        <w:t xml:space="preserve"> </w:t>
      </w:r>
      <w:r w:rsidRPr="00190712">
        <w:rPr>
          <w:rFonts w:asciiTheme="minorHAnsi" w:hAnsiTheme="minorHAnsi" w:cstheme="minorHAnsi"/>
          <w:sz w:val="20"/>
        </w:rPr>
        <w:t>2021</w:t>
      </w:r>
      <w:r w:rsidRPr="00190712">
        <w:rPr>
          <w:rFonts w:asciiTheme="minorHAnsi" w:hAnsiTheme="minorHAnsi" w:cstheme="minorHAnsi"/>
          <w:spacing w:val="-3"/>
          <w:sz w:val="20"/>
        </w:rPr>
        <w:t xml:space="preserve"> </w:t>
      </w:r>
      <w:r w:rsidRPr="00190712">
        <w:rPr>
          <w:rFonts w:asciiTheme="minorHAnsi" w:hAnsiTheme="minorHAnsi" w:cstheme="minorHAnsi"/>
          <w:spacing w:val="-2"/>
          <w:sz w:val="20"/>
        </w:rPr>
        <w:t>(UPDATED)</w:t>
      </w:r>
    </w:p>
    <w:p w14:paraId="48B86086" w14:textId="77777777" w:rsidR="00F30C7C" w:rsidRPr="00190712" w:rsidRDefault="00850346">
      <w:pPr>
        <w:ind w:left="114" w:right="254"/>
        <w:jc w:val="center"/>
        <w:rPr>
          <w:rFonts w:asciiTheme="minorHAnsi" w:hAnsiTheme="minorHAnsi" w:cstheme="minorHAnsi"/>
          <w:sz w:val="20"/>
        </w:rPr>
      </w:pPr>
      <w:r w:rsidRPr="00190712">
        <w:rPr>
          <w:rFonts w:asciiTheme="minorHAnsi" w:hAnsiTheme="minorHAnsi" w:cstheme="minorHAnsi"/>
          <w:sz w:val="20"/>
        </w:rPr>
        <w:t>9</w:t>
      </w:r>
      <w:r w:rsidRPr="00190712">
        <w:rPr>
          <w:rFonts w:asciiTheme="minorHAnsi" w:hAnsiTheme="minorHAnsi" w:cstheme="minorHAnsi"/>
          <w:spacing w:val="-1"/>
          <w:sz w:val="20"/>
        </w:rPr>
        <w:t xml:space="preserve"> </w:t>
      </w:r>
      <w:r w:rsidRPr="00190712">
        <w:rPr>
          <w:rFonts w:asciiTheme="minorHAnsi" w:hAnsiTheme="minorHAnsi" w:cstheme="minorHAnsi"/>
          <w:sz w:val="20"/>
        </w:rPr>
        <w:t>June</w:t>
      </w:r>
      <w:r w:rsidRPr="00190712">
        <w:rPr>
          <w:rFonts w:asciiTheme="minorHAnsi" w:hAnsiTheme="minorHAnsi" w:cstheme="minorHAnsi"/>
          <w:spacing w:val="-3"/>
          <w:sz w:val="20"/>
        </w:rPr>
        <w:t xml:space="preserve"> </w:t>
      </w:r>
      <w:r w:rsidRPr="00190712">
        <w:rPr>
          <w:rFonts w:asciiTheme="minorHAnsi" w:hAnsiTheme="minorHAnsi" w:cstheme="minorHAnsi"/>
          <w:sz w:val="20"/>
        </w:rPr>
        <w:t>2021</w:t>
      </w:r>
      <w:r w:rsidRPr="00190712">
        <w:rPr>
          <w:rFonts w:asciiTheme="minorHAnsi" w:hAnsiTheme="minorHAnsi" w:cstheme="minorHAnsi"/>
          <w:spacing w:val="-2"/>
          <w:sz w:val="20"/>
        </w:rPr>
        <w:t xml:space="preserve"> (UPDATED)</w:t>
      </w:r>
    </w:p>
    <w:p w14:paraId="645BBE55" w14:textId="77777777" w:rsidR="00F30C7C" w:rsidRPr="00190712" w:rsidRDefault="00850346">
      <w:pPr>
        <w:spacing w:before="1" w:line="230" w:lineRule="exact"/>
        <w:ind w:left="114" w:right="238"/>
        <w:jc w:val="center"/>
        <w:rPr>
          <w:rFonts w:asciiTheme="minorHAnsi" w:hAnsiTheme="minorHAnsi" w:cstheme="minorHAnsi"/>
          <w:sz w:val="20"/>
        </w:rPr>
      </w:pPr>
      <w:r w:rsidRPr="00190712">
        <w:rPr>
          <w:rFonts w:asciiTheme="minorHAnsi" w:hAnsiTheme="minorHAnsi" w:cstheme="minorHAnsi"/>
          <w:sz w:val="20"/>
        </w:rPr>
        <w:t>5</w:t>
      </w:r>
      <w:r w:rsidRPr="00190712">
        <w:rPr>
          <w:rFonts w:asciiTheme="minorHAnsi" w:hAnsiTheme="minorHAnsi" w:cstheme="minorHAnsi"/>
          <w:spacing w:val="-4"/>
          <w:sz w:val="20"/>
        </w:rPr>
        <w:t xml:space="preserve"> </w:t>
      </w:r>
      <w:r w:rsidRPr="00190712">
        <w:rPr>
          <w:rFonts w:asciiTheme="minorHAnsi" w:hAnsiTheme="minorHAnsi" w:cstheme="minorHAnsi"/>
          <w:sz w:val="20"/>
        </w:rPr>
        <w:t>April</w:t>
      </w:r>
      <w:r w:rsidRPr="00190712">
        <w:rPr>
          <w:rFonts w:asciiTheme="minorHAnsi" w:hAnsiTheme="minorHAnsi" w:cstheme="minorHAnsi"/>
          <w:spacing w:val="-4"/>
          <w:sz w:val="20"/>
        </w:rPr>
        <w:t xml:space="preserve"> </w:t>
      </w:r>
      <w:r w:rsidRPr="00190712">
        <w:rPr>
          <w:rFonts w:asciiTheme="minorHAnsi" w:hAnsiTheme="minorHAnsi" w:cstheme="minorHAnsi"/>
          <w:sz w:val="20"/>
        </w:rPr>
        <w:t>2021</w:t>
      </w:r>
      <w:r w:rsidRPr="00190712">
        <w:rPr>
          <w:rFonts w:asciiTheme="minorHAnsi" w:hAnsiTheme="minorHAnsi" w:cstheme="minorHAnsi"/>
          <w:spacing w:val="-3"/>
          <w:sz w:val="20"/>
        </w:rPr>
        <w:t xml:space="preserve"> </w:t>
      </w:r>
      <w:r w:rsidRPr="00190712">
        <w:rPr>
          <w:rFonts w:asciiTheme="minorHAnsi" w:hAnsiTheme="minorHAnsi" w:cstheme="minorHAnsi"/>
          <w:spacing w:val="-2"/>
          <w:sz w:val="20"/>
        </w:rPr>
        <w:t>(UPDATED)</w:t>
      </w:r>
    </w:p>
    <w:p w14:paraId="2EA1B1ED" w14:textId="77777777" w:rsidR="00F30C7C" w:rsidRPr="00190712" w:rsidRDefault="00850346">
      <w:pPr>
        <w:spacing w:line="230" w:lineRule="exact"/>
        <w:ind w:left="114" w:right="237"/>
        <w:jc w:val="center"/>
        <w:rPr>
          <w:rFonts w:asciiTheme="minorHAnsi" w:hAnsiTheme="minorHAnsi" w:cstheme="minorHAnsi"/>
          <w:sz w:val="20"/>
        </w:rPr>
      </w:pPr>
      <w:r w:rsidRPr="00190712">
        <w:rPr>
          <w:rFonts w:asciiTheme="minorHAnsi" w:hAnsiTheme="minorHAnsi" w:cstheme="minorHAnsi"/>
          <w:sz w:val="20"/>
        </w:rPr>
        <w:t>25</w:t>
      </w:r>
      <w:r w:rsidRPr="00190712">
        <w:rPr>
          <w:rFonts w:asciiTheme="minorHAnsi" w:hAnsiTheme="minorHAnsi" w:cstheme="minorHAnsi"/>
          <w:spacing w:val="-5"/>
          <w:sz w:val="20"/>
        </w:rPr>
        <w:t xml:space="preserve"> </w:t>
      </w:r>
      <w:r w:rsidRPr="00190712">
        <w:rPr>
          <w:rFonts w:asciiTheme="minorHAnsi" w:hAnsiTheme="minorHAnsi" w:cstheme="minorHAnsi"/>
          <w:sz w:val="20"/>
        </w:rPr>
        <w:t>January</w:t>
      </w:r>
      <w:r w:rsidRPr="00190712">
        <w:rPr>
          <w:rFonts w:asciiTheme="minorHAnsi" w:hAnsiTheme="minorHAnsi" w:cstheme="minorHAnsi"/>
          <w:spacing w:val="-6"/>
          <w:sz w:val="20"/>
        </w:rPr>
        <w:t xml:space="preserve"> </w:t>
      </w:r>
      <w:r w:rsidRPr="00190712">
        <w:rPr>
          <w:rFonts w:asciiTheme="minorHAnsi" w:hAnsiTheme="minorHAnsi" w:cstheme="minorHAnsi"/>
          <w:sz w:val="20"/>
        </w:rPr>
        <w:t>2021</w:t>
      </w:r>
      <w:r w:rsidRPr="00190712">
        <w:rPr>
          <w:rFonts w:asciiTheme="minorHAnsi" w:hAnsiTheme="minorHAnsi" w:cstheme="minorHAnsi"/>
          <w:spacing w:val="-3"/>
          <w:sz w:val="20"/>
        </w:rPr>
        <w:t xml:space="preserve"> </w:t>
      </w:r>
      <w:r w:rsidRPr="00190712">
        <w:rPr>
          <w:rFonts w:asciiTheme="minorHAnsi" w:hAnsiTheme="minorHAnsi" w:cstheme="minorHAnsi"/>
          <w:spacing w:val="-2"/>
          <w:sz w:val="20"/>
        </w:rPr>
        <w:t>(UPDATED)</w:t>
      </w:r>
    </w:p>
    <w:p w14:paraId="0C338BEB" w14:textId="77777777" w:rsidR="00F30C7C" w:rsidRPr="00190712" w:rsidRDefault="00850346">
      <w:pPr>
        <w:ind w:left="114" w:right="240"/>
        <w:jc w:val="center"/>
        <w:rPr>
          <w:rFonts w:asciiTheme="minorHAnsi" w:hAnsiTheme="minorHAnsi" w:cstheme="minorHAnsi"/>
          <w:sz w:val="20"/>
        </w:rPr>
      </w:pPr>
      <w:r w:rsidRPr="00190712">
        <w:rPr>
          <w:rFonts w:asciiTheme="minorHAnsi" w:hAnsiTheme="minorHAnsi" w:cstheme="minorHAnsi"/>
          <w:sz w:val="20"/>
        </w:rPr>
        <w:t>11</w:t>
      </w:r>
      <w:r w:rsidRPr="00190712">
        <w:rPr>
          <w:rFonts w:asciiTheme="minorHAnsi" w:hAnsiTheme="minorHAnsi" w:cstheme="minorHAnsi"/>
          <w:spacing w:val="-7"/>
          <w:sz w:val="20"/>
        </w:rPr>
        <w:t xml:space="preserve"> </w:t>
      </w:r>
      <w:r w:rsidRPr="00190712">
        <w:rPr>
          <w:rFonts w:asciiTheme="minorHAnsi" w:hAnsiTheme="minorHAnsi" w:cstheme="minorHAnsi"/>
          <w:sz w:val="20"/>
        </w:rPr>
        <w:t>November</w:t>
      </w:r>
      <w:r w:rsidRPr="00190712">
        <w:rPr>
          <w:rFonts w:asciiTheme="minorHAnsi" w:hAnsiTheme="minorHAnsi" w:cstheme="minorHAnsi"/>
          <w:spacing w:val="-6"/>
          <w:sz w:val="20"/>
        </w:rPr>
        <w:t xml:space="preserve"> </w:t>
      </w:r>
      <w:r w:rsidRPr="00190712">
        <w:rPr>
          <w:rFonts w:asciiTheme="minorHAnsi" w:hAnsiTheme="minorHAnsi" w:cstheme="minorHAnsi"/>
          <w:sz w:val="20"/>
        </w:rPr>
        <w:t>2020</w:t>
      </w:r>
      <w:r w:rsidRPr="00190712">
        <w:rPr>
          <w:rFonts w:asciiTheme="minorHAnsi" w:hAnsiTheme="minorHAnsi" w:cstheme="minorHAnsi"/>
          <w:spacing w:val="-4"/>
          <w:sz w:val="20"/>
        </w:rPr>
        <w:t xml:space="preserve"> </w:t>
      </w:r>
      <w:r w:rsidRPr="00190712">
        <w:rPr>
          <w:rFonts w:asciiTheme="minorHAnsi" w:hAnsiTheme="minorHAnsi" w:cstheme="minorHAnsi"/>
          <w:spacing w:val="-2"/>
          <w:sz w:val="20"/>
        </w:rPr>
        <w:t>(ORIGINAL)</w:t>
      </w:r>
    </w:p>
    <w:p w14:paraId="308B8067" w14:textId="77777777" w:rsidR="00F30C7C" w:rsidRPr="00190712" w:rsidRDefault="00F30C7C">
      <w:pPr>
        <w:pStyle w:val="BodyText"/>
        <w:rPr>
          <w:rFonts w:asciiTheme="minorHAnsi" w:hAnsiTheme="minorHAnsi" w:cstheme="minorHAnsi"/>
        </w:rPr>
      </w:pPr>
    </w:p>
    <w:p w14:paraId="72C9B493" w14:textId="77777777" w:rsidR="00F30C7C" w:rsidRPr="00190712" w:rsidRDefault="00850346">
      <w:pPr>
        <w:pStyle w:val="BodyText"/>
        <w:ind w:left="618" w:right="865"/>
        <w:rPr>
          <w:rFonts w:asciiTheme="minorHAnsi" w:hAnsiTheme="minorHAnsi" w:cstheme="minorHAnsi"/>
          <w:sz w:val="20"/>
          <w:szCs w:val="20"/>
        </w:rPr>
      </w:pPr>
      <w:r w:rsidRPr="00190712">
        <w:rPr>
          <w:rFonts w:asciiTheme="minorHAnsi" w:hAnsiTheme="minorHAnsi" w:cstheme="minorHAnsi"/>
          <w:sz w:val="20"/>
          <w:szCs w:val="20"/>
        </w:rPr>
        <w:t>The</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Terms</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and</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Conditions</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listed</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below</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are</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incorporated</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by</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reference</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and</w:t>
      </w:r>
      <w:r w:rsidRPr="00190712">
        <w:rPr>
          <w:rFonts w:asciiTheme="minorHAnsi" w:hAnsiTheme="minorHAnsi" w:cstheme="minorHAnsi"/>
          <w:spacing w:val="-2"/>
          <w:sz w:val="20"/>
          <w:szCs w:val="20"/>
        </w:rPr>
        <w:t xml:space="preserve"> </w:t>
      </w:r>
      <w:r w:rsidRPr="00190712">
        <w:rPr>
          <w:rFonts w:asciiTheme="minorHAnsi" w:hAnsiTheme="minorHAnsi" w:cstheme="minorHAnsi"/>
          <w:sz w:val="20"/>
          <w:szCs w:val="20"/>
        </w:rPr>
        <w:t>made</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a</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part</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of</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this contract, unless otherwise limited in the contract, each document applies in its entirety.</w:t>
      </w:r>
    </w:p>
    <w:p w14:paraId="3F215E58" w14:textId="77777777" w:rsidR="00F30C7C" w:rsidRPr="00190712" w:rsidRDefault="00F30C7C">
      <w:pPr>
        <w:pStyle w:val="BodyText"/>
        <w:rPr>
          <w:rFonts w:asciiTheme="minorHAnsi" w:hAnsiTheme="minorHAnsi" w:cstheme="minorHAnsi"/>
          <w:sz w:val="20"/>
          <w:szCs w:val="20"/>
        </w:rPr>
      </w:pPr>
    </w:p>
    <w:p w14:paraId="7E2D2204" w14:textId="77777777" w:rsidR="00F30C7C" w:rsidRPr="00190712" w:rsidRDefault="00850346">
      <w:pPr>
        <w:pStyle w:val="BodyText"/>
        <w:ind w:left="621" w:right="865"/>
        <w:rPr>
          <w:rFonts w:asciiTheme="minorHAnsi" w:hAnsiTheme="minorHAnsi" w:cstheme="minorHAnsi"/>
          <w:sz w:val="20"/>
          <w:szCs w:val="20"/>
        </w:rPr>
      </w:pPr>
      <w:r w:rsidRPr="00190712">
        <w:rPr>
          <w:rFonts w:asciiTheme="minorHAnsi" w:hAnsiTheme="minorHAnsi" w:cstheme="minorHAnsi"/>
          <w:sz w:val="20"/>
          <w:szCs w:val="20"/>
        </w:rPr>
        <w:t>In the event of a conflict between the version or date of a clause set forth in this document and the</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version</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or</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date</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of</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a</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clause</w:t>
      </w:r>
      <w:r w:rsidRPr="00190712">
        <w:rPr>
          <w:rFonts w:asciiTheme="minorHAnsi" w:hAnsiTheme="minorHAnsi" w:cstheme="minorHAnsi"/>
          <w:spacing w:val="-8"/>
          <w:sz w:val="20"/>
          <w:szCs w:val="20"/>
        </w:rPr>
        <w:t xml:space="preserve"> </w:t>
      </w:r>
      <w:r w:rsidRPr="00190712">
        <w:rPr>
          <w:rFonts w:asciiTheme="minorHAnsi" w:hAnsiTheme="minorHAnsi" w:cstheme="minorHAnsi"/>
          <w:sz w:val="20"/>
          <w:szCs w:val="20"/>
        </w:rPr>
        <w:t>set</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forth</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in</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the</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identified</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Terms</w:t>
      </w:r>
      <w:r w:rsidRPr="00190712">
        <w:rPr>
          <w:rFonts w:asciiTheme="minorHAnsi" w:hAnsiTheme="minorHAnsi" w:cstheme="minorHAnsi"/>
          <w:spacing w:val="-2"/>
          <w:sz w:val="20"/>
          <w:szCs w:val="20"/>
        </w:rPr>
        <w:t xml:space="preserve"> </w:t>
      </w:r>
      <w:r w:rsidRPr="00190712">
        <w:rPr>
          <w:rFonts w:asciiTheme="minorHAnsi" w:hAnsiTheme="minorHAnsi" w:cstheme="minorHAnsi"/>
          <w:sz w:val="20"/>
          <w:szCs w:val="20"/>
        </w:rPr>
        <w:t>and</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Condition,</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the</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version</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or</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date of the clauses set forth in this document shall take precedence.</w:t>
      </w:r>
    </w:p>
    <w:p w14:paraId="247F01AB" w14:textId="77777777" w:rsidR="00F30C7C" w:rsidRPr="00190712" w:rsidRDefault="00F30C7C">
      <w:pPr>
        <w:pStyle w:val="BodyText"/>
        <w:spacing w:before="9"/>
        <w:rPr>
          <w:rFonts w:asciiTheme="minorHAnsi" w:hAnsiTheme="minorHAnsi" w:cstheme="minorHAnsi"/>
          <w:sz w:val="20"/>
          <w:szCs w:val="20"/>
        </w:rPr>
      </w:pPr>
    </w:p>
    <w:p w14:paraId="376FCDAB" w14:textId="098DDBC6" w:rsidR="00F30C7C" w:rsidRPr="00190712" w:rsidRDefault="00850346">
      <w:pPr>
        <w:pStyle w:val="BodyText"/>
        <w:ind w:left="621" w:right="865"/>
        <w:rPr>
          <w:rFonts w:asciiTheme="minorHAnsi" w:hAnsiTheme="minorHAnsi" w:cstheme="minorHAnsi"/>
          <w:sz w:val="20"/>
          <w:szCs w:val="20"/>
        </w:rPr>
      </w:pPr>
      <w:r w:rsidRPr="00190712">
        <w:rPr>
          <w:rFonts w:asciiTheme="minorHAnsi" w:hAnsiTheme="minorHAnsi" w:cstheme="minorHAnsi"/>
          <w:sz w:val="20"/>
          <w:szCs w:val="20"/>
        </w:rPr>
        <w:t xml:space="preserve">This document includes clauses that flow-down ORNL’s </w:t>
      </w:r>
      <w:r w:rsidR="000B1A02">
        <w:rPr>
          <w:rFonts w:asciiTheme="minorHAnsi" w:hAnsiTheme="minorHAnsi" w:cstheme="minorHAnsi"/>
          <w:sz w:val="20"/>
          <w:szCs w:val="20"/>
        </w:rPr>
        <w:t xml:space="preserve">mandatory </w:t>
      </w:r>
      <w:r w:rsidRPr="00190712">
        <w:rPr>
          <w:rFonts w:asciiTheme="minorHAnsi" w:hAnsiTheme="minorHAnsi" w:cstheme="minorHAnsi"/>
          <w:sz w:val="20"/>
          <w:szCs w:val="20"/>
        </w:rPr>
        <w:t>US Government regulatory and customer</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obligations</w:t>
      </w:r>
      <w:r w:rsidR="000B1A02">
        <w:rPr>
          <w:rFonts w:asciiTheme="minorHAnsi" w:hAnsiTheme="minorHAnsi" w:cstheme="minorHAnsi"/>
          <w:sz w:val="20"/>
          <w:szCs w:val="20"/>
        </w:rPr>
        <w:t xml:space="preserve"> as defined in its contract with DOE to manage and operate Oak Ridge National Laboratory, </w:t>
      </w:r>
      <w:hyperlink r:id="rId9" w:history="1">
        <w:r w:rsidR="000B1A02" w:rsidRPr="00773BBB">
          <w:rPr>
            <w:rStyle w:val="Hyperlink"/>
            <w:rFonts w:asciiTheme="minorHAnsi" w:hAnsiTheme="minorHAnsi" w:cstheme="minorHAnsi"/>
            <w:sz w:val="20"/>
            <w:szCs w:val="20"/>
          </w:rPr>
          <w:t>Contract No. DE-AC05-00OR22725</w:t>
        </w:r>
      </w:hyperlink>
      <w:r w:rsidRPr="00190712">
        <w:rPr>
          <w:rFonts w:asciiTheme="minorHAnsi" w:hAnsiTheme="minorHAnsi" w:cstheme="minorHAnsi"/>
          <w:sz w:val="20"/>
          <w:szCs w:val="20"/>
        </w:rPr>
        <w:t>.</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To</w:t>
      </w:r>
      <w:r w:rsidRPr="00190712">
        <w:rPr>
          <w:rFonts w:asciiTheme="minorHAnsi" w:hAnsiTheme="minorHAnsi" w:cstheme="minorHAnsi"/>
          <w:spacing w:val="-5"/>
          <w:sz w:val="20"/>
          <w:szCs w:val="20"/>
        </w:rPr>
        <w:t xml:space="preserve"> </w:t>
      </w:r>
      <w:r w:rsidRPr="00190712">
        <w:rPr>
          <w:rFonts w:asciiTheme="minorHAnsi" w:hAnsiTheme="minorHAnsi" w:cstheme="minorHAnsi"/>
          <w:sz w:val="20"/>
          <w:szCs w:val="20"/>
        </w:rPr>
        <w:t>the</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extent</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that</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any</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clause</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included</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in</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this</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document</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is</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inapplicable</w:t>
      </w:r>
      <w:r w:rsidRPr="00190712">
        <w:rPr>
          <w:rFonts w:asciiTheme="minorHAnsi" w:hAnsiTheme="minorHAnsi" w:cstheme="minorHAnsi"/>
          <w:spacing w:val="-3"/>
          <w:sz w:val="20"/>
          <w:szCs w:val="20"/>
        </w:rPr>
        <w:t xml:space="preserve"> </w:t>
      </w:r>
      <w:r w:rsidRPr="00190712">
        <w:rPr>
          <w:rFonts w:asciiTheme="minorHAnsi" w:hAnsiTheme="minorHAnsi" w:cstheme="minorHAnsi"/>
          <w:sz w:val="20"/>
          <w:szCs w:val="20"/>
        </w:rPr>
        <w:t>to the performance of this contract, the parties shall consider such clauses to be self-deleting and shall not impose any obligations upon the S</w:t>
      </w:r>
      <w:r w:rsidR="000B1A02">
        <w:rPr>
          <w:rFonts w:asciiTheme="minorHAnsi" w:hAnsiTheme="minorHAnsi" w:cstheme="minorHAnsi"/>
          <w:sz w:val="20"/>
          <w:szCs w:val="20"/>
        </w:rPr>
        <w:t>eller</w:t>
      </w:r>
      <w:r w:rsidRPr="00190712">
        <w:rPr>
          <w:rFonts w:asciiTheme="minorHAnsi" w:hAnsiTheme="minorHAnsi" w:cstheme="minorHAnsi"/>
          <w:sz w:val="20"/>
          <w:szCs w:val="20"/>
        </w:rPr>
        <w:t>.</w:t>
      </w:r>
    </w:p>
    <w:p w14:paraId="5731FD13" w14:textId="77777777" w:rsidR="00F30C7C" w:rsidRPr="00190712" w:rsidRDefault="00F30C7C">
      <w:pPr>
        <w:pStyle w:val="BodyText"/>
        <w:rPr>
          <w:rFonts w:asciiTheme="minorHAnsi" w:hAnsiTheme="minorHAnsi" w:cstheme="minorHAnsi"/>
          <w:sz w:val="20"/>
          <w:szCs w:val="20"/>
        </w:rPr>
      </w:pPr>
    </w:p>
    <w:p w14:paraId="33C6A795" w14:textId="77777777" w:rsidR="00F30C7C" w:rsidRPr="00190712" w:rsidRDefault="00850346">
      <w:pPr>
        <w:pStyle w:val="BodyText"/>
        <w:ind w:left="621" w:right="865"/>
        <w:rPr>
          <w:rFonts w:asciiTheme="minorHAnsi" w:hAnsiTheme="minorHAnsi" w:cstheme="minorHAnsi"/>
          <w:sz w:val="20"/>
          <w:szCs w:val="20"/>
        </w:rPr>
      </w:pPr>
      <w:r w:rsidRPr="00190712">
        <w:rPr>
          <w:rFonts w:asciiTheme="minorHAnsi" w:hAnsiTheme="minorHAnsi" w:cstheme="minorHAnsi"/>
          <w:sz w:val="20"/>
          <w:szCs w:val="20"/>
        </w:rPr>
        <w:t>This</w:t>
      </w:r>
      <w:r w:rsidRPr="00190712">
        <w:rPr>
          <w:rFonts w:asciiTheme="minorHAnsi" w:hAnsiTheme="minorHAnsi" w:cstheme="minorHAnsi"/>
          <w:spacing w:val="-8"/>
          <w:sz w:val="20"/>
          <w:szCs w:val="20"/>
        </w:rPr>
        <w:t xml:space="preserve"> </w:t>
      </w:r>
      <w:r w:rsidRPr="00190712">
        <w:rPr>
          <w:rFonts w:asciiTheme="minorHAnsi" w:hAnsiTheme="minorHAnsi" w:cstheme="minorHAnsi"/>
          <w:sz w:val="20"/>
          <w:szCs w:val="20"/>
        </w:rPr>
        <w:t>Agreement</w:t>
      </w:r>
      <w:r w:rsidRPr="00190712">
        <w:rPr>
          <w:rFonts w:asciiTheme="minorHAnsi" w:hAnsiTheme="minorHAnsi" w:cstheme="minorHAnsi"/>
          <w:spacing w:val="-8"/>
          <w:sz w:val="20"/>
          <w:szCs w:val="20"/>
        </w:rPr>
        <w:t xml:space="preserve"> </w:t>
      </w:r>
      <w:r w:rsidRPr="00190712">
        <w:rPr>
          <w:rFonts w:asciiTheme="minorHAnsi" w:hAnsiTheme="minorHAnsi" w:cstheme="minorHAnsi"/>
          <w:sz w:val="20"/>
          <w:szCs w:val="20"/>
        </w:rPr>
        <w:t>incorporates</w:t>
      </w:r>
      <w:r w:rsidRPr="00190712">
        <w:rPr>
          <w:rFonts w:asciiTheme="minorHAnsi" w:hAnsiTheme="minorHAnsi" w:cstheme="minorHAnsi"/>
          <w:spacing w:val="-9"/>
          <w:sz w:val="20"/>
          <w:szCs w:val="20"/>
        </w:rPr>
        <w:t xml:space="preserve"> </w:t>
      </w:r>
      <w:r w:rsidRPr="00190712">
        <w:rPr>
          <w:rFonts w:asciiTheme="minorHAnsi" w:hAnsiTheme="minorHAnsi" w:cstheme="minorHAnsi"/>
          <w:sz w:val="20"/>
          <w:szCs w:val="20"/>
        </w:rPr>
        <w:t>certain</w:t>
      </w:r>
      <w:r w:rsidRPr="00190712">
        <w:rPr>
          <w:rFonts w:asciiTheme="minorHAnsi" w:hAnsiTheme="minorHAnsi" w:cstheme="minorHAnsi"/>
          <w:spacing w:val="-8"/>
          <w:sz w:val="20"/>
          <w:szCs w:val="20"/>
        </w:rPr>
        <w:t xml:space="preserve"> </w:t>
      </w:r>
      <w:r w:rsidRPr="00190712">
        <w:rPr>
          <w:rFonts w:asciiTheme="minorHAnsi" w:hAnsiTheme="minorHAnsi" w:cstheme="minorHAnsi"/>
          <w:sz w:val="20"/>
          <w:szCs w:val="20"/>
        </w:rPr>
        <w:t>provisions</w:t>
      </w:r>
      <w:r w:rsidRPr="00190712">
        <w:rPr>
          <w:rFonts w:asciiTheme="minorHAnsi" w:hAnsiTheme="minorHAnsi" w:cstheme="minorHAnsi"/>
          <w:spacing w:val="-9"/>
          <w:sz w:val="20"/>
          <w:szCs w:val="20"/>
        </w:rPr>
        <w:t xml:space="preserve"> </w:t>
      </w:r>
      <w:r w:rsidRPr="00190712">
        <w:rPr>
          <w:rFonts w:asciiTheme="minorHAnsi" w:hAnsiTheme="minorHAnsi" w:cstheme="minorHAnsi"/>
          <w:sz w:val="20"/>
          <w:szCs w:val="20"/>
        </w:rPr>
        <w:t>by</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reference.</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These</w:t>
      </w:r>
      <w:r w:rsidRPr="00190712">
        <w:rPr>
          <w:rFonts w:asciiTheme="minorHAnsi" w:hAnsiTheme="minorHAnsi" w:cstheme="minorHAnsi"/>
          <w:spacing w:val="-9"/>
          <w:sz w:val="20"/>
          <w:szCs w:val="20"/>
        </w:rPr>
        <w:t xml:space="preserve"> </w:t>
      </w:r>
      <w:r w:rsidRPr="00190712">
        <w:rPr>
          <w:rFonts w:asciiTheme="minorHAnsi" w:hAnsiTheme="minorHAnsi" w:cstheme="minorHAnsi"/>
          <w:sz w:val="20"/>
          <w:szCs w:val="20"/>
        </w:rPr>
        <w:t>articles</w:t>
      </w:r>
      <w:r w:rsidRPr="00190712">
        <w:rPr>
          <w:rFonts w:asciiTheme="minorHAnsi" w:hAnsiTheme="minorHAnsi" w:cstheme="minorHAnsi"/>
          <w:spacing w:val="-7"/>
          <w:sz w:val="20"/>
          <w:szCs w:val="20"/>
        </w:rPr>
        <w:t xml:space="preserve"> </w:t>
      </w:r>
      <w:r w:rsidRPr="00190712">
        <w:rPr>
          <w:rFonts w:asciiTheme="minorHAnsi" w:hAnsiTheme="minorHAnsi" w:cstheme="minorHAnsi"/>
          <w:sz w:val="20"/>
          <w:szCs w:val="20"/>
        </w:rPr>
        <w:t>and</w:t>
      </w:r>
      <w:r w:rsidRPr="00190712">
        <w:rPr>
          <w:rFonts w:asciiTheme="minorHAnsi" w:hAnsiTheme="minorHAnsi" w:cstheme="minorHAnsi"/>
          <w:spacing w:val="-8"/>
          <w:sz w:val="20"/>
          <w:szCs w:val="20"/>
        </w:rPr>
        <w:t xml:space="preserve"> </w:t>
      </w:r>
      <w:r w:rsidRPr="00190712">
        <w:rPr>
          <w:rFonts w:asciiTheme="minorHAnsi" w:hAnsiTheme="minorHAnsi" w:cstheme="minorHAnsi"/>
          <w:sz w:val="20"/>
          <w:szCs w:val="20"/>
        </w:rPr>
        <w:t>clauses</w:t>
      </w:r>
      <w:r w:rsidRPr="00190712">
        <w:rPr>
          <w:rFonts w:asciiTheme="minorHAnsi" w:hAnsiTheme="minorHAnsi" w:cstheme="minorHAnsi"/>
          <w:spacing w:val="-4"/>
          <w:sz w:val="20"/>
          <w:szCs w:val="20"/>
        </w:rPr>
        <w:t xml:space="preserve"> </w:t>
      </w:r>
      <w:r w:rsidRPr="00190712">
        <w:rPr>
          <w:rFonts w:asciiTheme="minorHAnsi" w:hAnsiTheme="minorHAnsi" w:cstheme="minorHAnsi"/>
          <w:sz w:val="20"/>
          <w:szCs w:val="20"/>
        </w:rPr>
        <w:t>apply</w:t>
      </w:r>
      <w:r w:rsidRPr="00190712">
        <w:rPr>
          <w:rFonts w:asciiTheme="minorHAnsi" w:hAnsiTheme="minorHAnsi" w:cstheme="minorHAnsi"/>
          <w:spacing w:val="-9"/>
          <w:sz w:val="20"/>
          <w:szCs w:val="20"/>
        </w:rPr>
        <w:t xml:space="preserve"> </w:t>
      </w:r>
      <w:r w:rsidRPr="00190712">
        <w:rPr>
          <w:rFonts w:asciiTheme="minorHAnsi" w:hAnsiTheme="minorHAnsi" w:cstheme="minorHAnsi"/>
          <w:sz w:val="20"/>
          <w:szCs w:val="20"/>
        </w:rPr>
        <w:t>as if they were incorporated in their entirety. “Contractor” shall mean Seller; “Government” shall mean Company and/or Government; and “Contracting Officer” shall mean Company’s Procurement Officer</w:t>
      </w:r>
    </w:p>
    <w:p w14:paraId="5B8A398B" w14:textId="77777777" w:rsidR="00897D4D" w:rsidRDefault="00897D4D">
      <w:pPr>
        <w:rPr>
          <w:sz w:val="24"/>
        </w:rPr>
      </w:pPr>
      <w:bookmarkStart w:id="0" w:name="E-1_52.246-9_Inspection_of_Research_and_"/>
      <w:bookmarkEnd w:id="0"/>
    </w:p>
    <w:tbl>
      <w:tblPr>
        <w:tblStyle w:val="TableGrid"/>
        <w:tblW w:w="0" w:type="auto"/>
        <w:jc w:val="center"/>
        <w:tblInd w:w="0" w:type="dxa"/>
        <w:tblLayout w:type="fixed"/>
        <w:tblLook w:val="06A0" w:firstRow="1" w:lastRow="0" w:firstColumn="1" w:lastColumn="0" w:noHBand="1" w:noVBand="1"/>
      </w:tblPr>
      <w:tblGrid>
        <w:gridCol w:w="9360"/>
      </w:tblGrid>
      <w:tr w:rsidR="00897D4D" w14:paraId="0316204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58C5141" w14:textId="212B192E" w:rsidR="00897D4D" w:rsidRPr="00190712" w:rsidRDefault="00897D4D" w:rsidP="00897D4D">
            <w:pPr>
              <w:jc w:val="center"/>
              <w:rPr>
                <w:rFonts w:asciiTheme="minorHAnsi" w:hAnsiTheme="minorHAnsi" w:cstheme="minorHAnsi"/>
                <w:b/>
                <w:bCs/>
              </w:rPr>
            </w:pPr>
            <w:r w:rsidRPr="00190712">
              <w:rPr>
                <w:rFonts w:asciiTheme="minorHAnsi" w:hAnsiTheme="minorHAnsi" w:cstheme="minorHAnsi"/>
                <w:b/>
                <w:bCs/>
              </w:rPr>
              <w:t xml:space="preserve">Applicable to </w:t>
            </w:r>
            <w:r w:rsidR="00062CD8" w:rsidRPr="00190712">
              <w:rPr>
                <w:rFonts w:asciiTheme="minorHAnsi" w:hAnsiTheme="minorHAnsi" w:cstheme="minorHAnsi"/>
                <w:b/>
                <w:bCs/>
              </w:rPr>
              <w:t>all</w:t>
            </w:r>
            <w:r w:rsidRPr="00190712">
              <w:rPr>
                <w:rFonts w:asciiTheme="minorHAnsi" w:hAnsiTheme="minorHAnsi" w:cstheme="minorHAnsi"/>
                <w:b/>
                <w:bCs/>
              </w:rPr>
              <w:t xml:space="preserve"> </w:t>
            </w:r>
            <w:r w:rsidR="000B1A02">
              <w:rPr>
                <w:rFonts w:asciiTheme="minorHAnsi" w:hAnsiTheme="minorHAnsi" w:cstheme="minorHAnsi"/>
                <w:b/>
                <w:bCs/>
              </w:rPr>
              <w:t xml:space="preserve">UT- Battelle subcontracts </w:t>
            </w:r>
            <w:r w:rsidRPr="00190712">
              <w:rPr>
                <w:rFonts w:asciiTheme="minorHAnsi" w:hAnsiTheme="minorHAnsi" w:cstheme="minorHAnsi"/>
                <w:b/>
                <w:bCs/>
              </w:rPr>
              <w:t>based on thresholds</w:t>
            </w:r>
            <w:r w:rsidR="00062CD8" w:rsidRPr="00190712">
              <w:rPr>
                <w:rFonts w:asciiTheme="minorHAnsi" w:hAnsiTheme="minorHAnsi" w:cstheme="minorHAnsi"/>
                <w:b/>
                <w:bCs/>
              </w:rPr>
              <w:t xml:space="preserve"> defined below </w:t>
            </w:r>
          </w:p>
        </w:tc>
      </w:tr>
      <w:tr w:rsidR="00897D4D" w:rsidRPr="00062CD8" w14:paraId="69FF256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017D6" w14:textId="4CDCDC1C" w:rsidR="00897D4D" w:rsidRPr="00190712" w:rsidRDefault="00897D4D" w:rsidP="00897D4D">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52.203-19 PROHIBITION ON REQUIRING CERTAIN INTERNAL CONFIDENTIALITY AGREEMENTS OR STATEMENT (JAN 2017) </w:t>
            </w:r>
          </w:p>
        </w:tc>
      </w:tr>
      <w:tr w:rsidR="00897D4D" w:rsidRPr="00062CD8" w14:paraId="7393462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A469A" w14:textId="0309216E" w:rsidR="00897D4D" w:rsidRPr="00190712" w:rsidRDefault="00897D4D">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52.204-25 PROHIBITION ON CONTRACTING FOR CERTAIN TELECOMMUNICATIONS AND VIDEO SURVEILLANCE SERVICES OR EQUIPMENT (AUG 2019) </w:t>
            </w:r>
          </w:p>
        </w:tc>
      </w:tr>
      <w:tr w:rsidR="00897D4D" w:rsidRPr="00062CD8" w14:paraId="49C48F4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64511" w14:textId="10542672" w:rsidR="00897D4D" w:rsidRPr="00190712" w:rsidRDefault="00897D4D">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52.204-23 PROHIBITION ON CONTRACTING FOR HARDWARE, SOFTWARE, AND SERVICES DEVELOPED OR PROVIDED BY KASPERSKY LAB AND OTHER COVERED ENTITIES (JUL 2018) </w:t>
            </w:r>
          </w:p>
        </w:tc>
      </w:tr>
      <w:tr w:rsidR="00897D4D" w:rsidRPr="00062CD8" w14:paraId="3E10D77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9FC4D" w14:textId="77777777" w:rsidR="00897D4D" w:rsidRPr="00190712" w:rsidRDefault="00897D4D">
            <w:pPr>
              <w:tabs>
                <w:tab w:val="left" w:pos="1073"/>
              </w:tabs>
              <w:rPr>
                <w:rFonts w:asciiTheme="minorHAnsi" w:eastAsia="Calibri" w:hAnsiTheme="minorHAnsi" w:cstheme="minorHAnsi"/>
                <w:sz w:val="20"/>
                <w:szCs w:val="20"/>
              </w:rPr>
            </w:pPr>
            <w:r w:rsidRPr="00190712">
              <w:rPr>
                <w:rFonts w:asciiTheme="minorHAnsi" w:eastAsia="Calibri" w:hAnsiTheme="minorHAnsi" w:cstheme="minorHAnsi"/>
                <w:sz w:val="20"/>
                <w:szCs w:val="20"/>
              </w:rPr>
              <w:t>52.225-13 RESTRICTIONS ON CERTAIN FOREIGN PURCHASES (JUN 2008)</w:t>
            </w:r>
          </w:p>
        </w:tc>
      </w:tr>
      <w:tr w:rsidR="00897D4D" w:rsidRPr="00062CD8" w14:paraId="0EF8F8B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9A44" w14:textId="77777777" w:rsidR="00897D4D" w:rsidRPr="00190712" w:rsidRDefault="00897D4D">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52.223-15 ENERGY EFFICIENCY IN ENERGY-CONSUMING PRODUCTS (DEC 2007)</w:t>
            </w:r>
          </w:p>
        </w:tc>
      </w:tr>
      <w:tr w:rsidR="00C30675" w:rsidRPr="00062CD8" w14:paraId="3135C28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E7D32" w14:textId="6BCE02F3"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hAnsiTheme="minorHAnsi" w:cstheme="minorHAnsi"/>
                <w:sz w:val="20"/>
                <w:szCs w:val="20"/>
              </w:rPr>
              <w:t xml:space="preserve">52.244-6 SUBCONTRACTS FOR COMMERCIAL ITEMS (AUG 2019) </w:t>
            </w:r>
          </w:p>
        </w:tc>
      </w:tr>
      <w:tr w:rsidR="00C30675" w:rsidRPr="00062CD8" w14:paraId="14735C9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A98C5" w14:textId="77777777" w:rsidR="00C30675" w:rsidRPr="00190712" w:rsidRDefault="00C30675" w:rsidP="00C30675">
            <w:pPr>
              <w:rPr>
                <w:rFonts w:asciiTheme="minorHAnsi" w:eastAsia="Calibri" w:hAnsiTheme="minorHAnsi" w:cstheme="minorHAnsi"/>
                <w:sz w:val="20"/>
                <w:szCs w:val="20"/>
              </w:rPr>
            </w:pPr>
            <w:r w:rsidRPr="00190712">
              <w:rPr>
                <w:rFonts w:asciiTheme="minorHAnsi" w:hAnsiTheme="minorHAnsi" w:cstheme="minorHAnsi"/>
                <w:sz w:val="20"/>
                <w:szCs w:val="20"/>
              </w:rPr>
              <w:t>970.5225-1 COMPLIANCE WITH EXPORT CONTROL LAWS AND REGULATIONS (NOV 2015)</w:t>
            </w:r>
          </w:p>
        </w:tc>
      </w:tr>
      <w:tr w:rsidR="00C30675" w:rsidRPr="00062CD8" w14:paraId="140B8CD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3C7FA" w14:textId="77777777" w:rsidR="00C30675" w:rsidRPr="00190712" w:rsidRDefault="00C30675" w:rsidP="00C30675">
            <w:pPr>
              <w:rPr>
                <w:rFonts w:asciiTheme="minorHAnsi" w:eastAsiaTheme="minorHAnsi" w:hAnsiTheme="minorHAnsi" w:cstheme="minorHAnsi"/>
                <w:sz w:val="20"/>
                <w:szCs w:val="20"/>
              </w:rPr>
            </w:pPr>
            <w:r w:rsidRPr="00190712">
              <w:rPr>
                <w:rFonts w:asciiTheme="minorHAnsi" w:hAnsiTheme="minorHAnsi" w:cstheme="minorHAnsi"/>
                <w:sz w:val="20"/>
                <w:szCs w:val="20"/>
              </w:rPr>
              <w:t>970.5204-2 LAWS, REGULATIONS, AND DOE DIRECTIVES (DEC 2000) (DEVIATION)</w:t>
            </w:r>
          </w:p>
        </w:tc>
      </w:tr>
      <w:tr w:rsidR="00367A92" w:rsidRPr="00062CD8" w14:paraId="17E9AD4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5E0B1" w14:textId="3BBBE5C4" w:rsidR="00367A92" w:rsidRPr="00190712" w:rsidRDefault="00367A92" w:rsidP="00C30675">
            <w:pPr>
              <w:tabs>
                <w:tab w:val="left" w:pos="1079"/>
              </w:tabs>
              <w:rPr>
                <w:rFonts w:asciiTheme="minorHAnsi" w:eastAsia="Calibri" w:hAnsiTheme="minorHAnsi" w:cstheme="minorHAnsi"/>
                <w:sz w:val="20"/>
                <w:szCs w:val="20"/>
              </w:rPr>
            </w:pPr>
            <w:r>
              <w:rPr>
                <w:rFonts w:asciiTheme="minorHAnsi" w:eastAsia="Calibri" w:hAnsiTheme="minorHAnsi" w:cstheme="minorHAnsi"/>
                <w:sz w:val="20"/>
                <w:szCs w:val="20"/>
              </w:rPr>
              <w:t>970.5227-6 PATENT INDEMNITY – SUBCONTRACTS</w:t>
            </w:r>
          </w:p>
        </w:tc>
      </w:tr>
      <w:tr w:rsidR="00C30675" w:rsidRPr="00062CD8" w14:paraId="01A1D82A"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7BD9C" w14:textId="77777777" w:rsidR="00C30675" w:rsidRPr="00190712" w:rsidRDefault="00C30675" w:rsidP="00C30675">
            <w:pPr>
              <w:tabs>
                <w:tab w:val="left" w:pos="1079"/>
              </w:tabs>
              <w:rPr>
                <w:rFonts w:asciiTheme="minorHAnsi" w:eastAsia="Calibri" w:hAnsiTheme="minorHAnsi" w:cstheme="minorHAnsi"/>
                <w:b/>
                <w:bCs/>
                <w:sz w:val="20"/>
                <w:szCs w:val="20"/>
              </w:rPr>
            </w:pPr>
            <w:r w:rsidRPr="00190712">
              <w:rPr>
                <w:rFonts w:asciiTheme="minorHAnsi" w:eastAsia="Calibri" w:hAnsiTheme="minorHAnsi" w:cstheme="minorHAnsi"/>
                <w:sz w:val="20"/>
                <w:szCs w:val="20"/>
              </w:rPr>
              <w:lastRenderedPageBreak/>
              <w:t xml:space="preserve">52.223-18 ENCOURAGING CONTRACTOR POLICIES TO BAN TEXT MESSAGING WHILE DRIVING (AUG 2011) </w:t>
            </w:r>
            <w:r w:rsidRPr="00190712">
              <w:rPr>
                <w:rFonts w:asciiTheme="minorHAnsi" w:eastAsia="Calibri" w:hAnsiTheme="minorHAnsi" w:cstheme="minorHAnsi"/>
                <w:b/>
                <w:bCs/>
                <w:sz w:val="20"/>
                <w:szCs w:val="20"/>
              </w:rPr>
              <w:t>(Applicable to agreements exceeding the micro-purchase)</w:t>
            </w:r>
          </w:p>
        </w:tc>
      </w:tr>
      <w:tr w:rsidR="00C30675" w:rsidRPr="00062CD8" w14:paraId="2DF93B4C"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E6DDB" w14:textId="4548A797" w:rsidR="00C30675" w:rsidRPr="00190712" w:rsidRDefault="00C30675" w:rsidP="00C30675">
            <w:pPr>
              <w:tabs>
                <w:tab w:val="left" w:pos="1079"/>
              </w:tabs>
              <w:rPr>
                <w:rFonts w:asciiTheme="minorHAnsi" w:eastAsia="Calibri" w:hAnsiTheme="minorHAnsi" w:cstheme="minorHAnsi"/>
                <w:b/>
                <w:bCs/>
                <w:sz w:val="20"/>
                <w:szCs w:val="20"/>
              </w:rPr>
            </w:pPr>
            <w:r w:rsidRPr="00190712">
              <w:rPr>
                <w:rFonts w:asciiTheme="minorHAnsi" w:hAnsiTheme="minorHAnsi" w:cstheme="minorHAnsi"/>
                <w:sz w:val="20"/>
                <w:szCs w:val="20"/>
              </w:rPr>
              <w:t xml:space="preserve">52.222-40 NOTIFICATION OF EMPLOYEE RIGHTS UNDER THE NATIONALLABOR RELATIONS ACT (DEC 2010) </w:t>
            </w:r>
            <w:r w:rsidRPr="00190712">
              <w:rPr>
                <w:rFonts w:asciiTheme="minorHAnsi" w:eastAsia="Calibri" w:hAnsiTheme="minorHAnsi" w:cstheme="minorHAnsi"/>
                <w:b/>
                <w:bCs/>
                <w:sz w:val="20"/>
                <w:szCs w:val="20"/>
              </w:rPr>
              <w:t>(Applicable to agreements exceeding $10,000</w:t>
            </w:r>
            <w:r>
              <w:rPr>
                <w:rFonts w:asciiTheme="minorHAnsi" w:eastAsia="Calibri" w:hAnsiTheme="minorHAnsi" w:cstheme="minorHAnsi"/>
                <w:b/>
                <w:bCs/>
                <w:sz w:val="20"/>
                <w:szCs w:val="20"/>
              </w:rPr>
              <w:t xml:space="preserve"> and performed wholly or partially in the United States</w:t>
            </w:r>
            <w:r w:rsidRPr="00190712">
              <w:rPr>
                <w:rFonts w:asciiTheme="minorHAnsi" w:eastAsia="Calibri" w:hAnsiTheme="minorHAnsi" w:cstheme="minorHAnsi"/>
                <w:b/>
                <w:bCs/>
                <w:sz w:val="20"/>
                <w:szCs w:val="20"/>
              </w:rPr>
              <w:t>)</w:t>
            </w:r>
          </w:p>
        </w:tc>
      </w:tr>
      <w:tr w:rsidR="00C30675" w:rsidRPr="00062CD8" w14:paraId="2772896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499F1" w14:textId="0DC2BCE7" w:rsidR="00C30675" w:rsidRPr="00190712" w:rsidRDefault="00C30675" w:rsidP="00C30675">
            <w:pPr>
              <w:rPr>
                <w:rFonts w:asciiTheme="minorHAnsi" w:eastAsia="Calibri" w:hAnsiTheme="minorHAnsi" w:cstheme="minorHAnsi"/>
                <w:b/>
                <w:bCs/>
                <w:sz w:val="20"/>
                <w:szCs w:val="20"/>
              </w:rPr>
            </w:pPr>
            <w:r w:rsidRPr="00190712">
              <w:rPr>
                <w:rFonts w:asciiTheme="minorHAnsi" w:hAnsiTheme="minorHAnsi" w:cstheme="minorHAnsi"/>
                <w:sz w:val="20"/>
                <w:szCs w:val="20"/>
              </w:rPr>
              <w:t xml:space="preserve">52.222-26 EQUAL OPPORTUNITY (SEP 2016) </w:t>
            </w:r>
            <w:r w:rsidRPr="00190712">
              <w:rPr>
                <w:rFonts w:asciiTheme="minorHAnsi" w:eastAsia="Calibri" w:hAnsiTheme="minorHAnsi" w:cstheme="minorHAnsi"/>
                <w:b/>
                <w:bCs/>
                <w:sz w:val="20"/>
                <w:szCs w:val="20"/>
              </w:rPr>
              <w:t>(Applicable to agreements exceeding $10,000)</w:t>
            </w:r>
          </w:p>
        </w:tc>
      </w:tr>
      <w:tr w:rsidR="00C30675" w:rsidRPr="00062CD8" w14:paraId="58060FC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DAF2C" w14:textId="02D591C9" w:rsidR="00C30675" w:rsidRPr="00190712" w:rsidRDefault="00C30675" w:rsidP="00C30675">
            <w:pPr>
              <w:tabs>
                <w:tab w:val="left" w:pos="1079"/>
              </w:tabs>
              <w:rPr>
                <w:rFonts w:asciiTheme="minorHAnsi" w:eastAsia="Calibri" w:hAnsiTheme="minorHAnsi" w:cstheme="minorHAnsi"/>
                <w:b/>
                <w:bCs/>
                <w:sz w:val="20"/>
                <w:szCs w:val="20"/>
              </w:rPr>
            </w:pPr>
            <w:r w:rsidRPr="00190712">
              <w:rPr>
                <w:rFonts w:asciiTheme="minorHAnsi" w:hAnsiTheme="minorHAnsi" w:cstheme="minorHAnsi"/>
                <w:sz w:val="20"/>
                <w:szCs w:val="20"/>
              </w:rPr>
              <w:t xml:space="preserve">52.222-21 PROHIBITION OF SEGREGATED FACILITIES (APR 2015) </w:t>
            </w:r>
            <w:r w:rsidRPr="00190712">
              <w:rPr>
                <w:rFonts w:asciiTheme="minorHAnsi" w:eastAsia="Calibri" w:hAnsiTheme="minorHAnsi" w:cstheme="minorHAnsi"/>
                <w:b/>
                <w:bCs/>
                <w:sz w:val="20"/>
                <w:szCs w:val="20"/>
              </w:rPr>
              <w:t>(Applicable to agreements exceeding $10,000)</w:t>
            </w:r>
          </w:p>
        </w:tc>
      </w:tr>
      <w:tr w:rsidR="00C30675" w:rsidRPr="00062CD8" w14:paraId="00B6617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79184" w14:textId="77777777" w:rsidR="00C30675" w:rsidRPr="00190712" w:rsidRDefault="00C30675" w:rsidP="00C30675">
            <w:pPr>
              <w:rPr>
                <w:rFonts w:asciiTheme="minorHAnsi" w:eastAsia="Calibri" w:hAnsiTheme="minorHAnsi" w:cstheme="minorHAnsi"/>
                <w:b/>
                <w:bCs/>
                <w:sz w:val="20"/>
                <w:szCs w:val="20"/>
              </w:rPr>
            </w:pPr>
            <w:r w:rsidRPr="00190712">
              <w:rPr>
                <w:rFonts w:asciiTheme="minorHAnsi" w:hAnsiTheme="minorHAnsi" w:cstheme="minorHAnsi"/>
                <w:sz w:val="20"/>
                <w:szCs w:val="20"/>
              </w:rPr>
              <w:t xml:space="preserve">52.222-36 EQUAL OPPORTUNITY FOR WORKERS WITH DISABILITIES (JUL 2014) </w:t>
            </w:r>
            <w:r w:rsidRPr="00190712">
              <w:rPr>
                <w:rFonts w:asciiTheme="minorHAnsi" w:eastAsia="Calibri" w:hAnsiTheme="minorHAnsi" w:cstheme="minorHAnsi"/>
                <w:b/>
                <w:bCs/>
                <w:sz w:val="20"/>
                <w:szCs w:val="20"/>
              </w:rPr>
              <w:t>(Applicable to agreements exceeding $15,000)</w:t>
            </w:r>
          </w:p>
        </w:tc>
      </w:tr>
      <w:tr w:rsidR="00C30675" w:rsidRPr="00062CD8" w14:paraId="1656C1C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6375D" w14:textId="78BB675D" w:rsidR="00C30675" w:rsidRPr="00190712" w:rsidRDefault="00C30675" w:rsidP="00C30675">
            <w:pPr>
              <w:rPr>
                <w:rFonts w:asciiTheme="minorHAnsi" w:hAnsiTheme="minorHAnsi" w:cstheme="minorHAnsi"/>
                <w:sz w:val="20"/>
                <w:szCs w:val="20"/>
              </w:rPr>
            </w:pPr>
            <w:r w:rsidRPr="00190712">
              <w:rPr>
                <w:rFonts w:asciiTheme="minorHAnsi" w:eastAsiaTheme="minorEastAsia" w:hAnsiTheme="minorHAnsi" w:cstheme="minorHAnsi"/>
                <w:sz w:val="20"/>
                <w:szCs w:val="20"/>
              </w:rPr>
              <w:t xml:space="preserve">52.209-6 PROTECTING THE GOVERNMENT’S INTEREST WHEN SUBCONTRACTING WITH CONTRACTORS DEBARRED, SUSPENDED, OR PROPOSED FOR DEBARMENT (OCT 2015) </w:t>
            </w:r>
            <w:r w:rsidRPr="00EF6452">
              <w:rPr>
                <w:rFonts w:asciiTheme="minorHAnsi" w:eastAsiaTheme="minorEastAsia" w:hAnsiTheme="minorHAnsi" w:cstheme="minorHAnsi"/>
                <w:b/>
                <w:bCs/>
                <w:sz w:val="20"/>
                <w:szCs w:val="20"/>
              </w:rPr>
              <w:t>(Applicable to agreements exceeding $35,000)</w:t>
            </w:r>
          </w:p>
        </w:tc>
      </w:tr>
      <w:tr w:rsidR="00AF412C" w:rsidRPr="00062CD8" w14:paraId="39DB956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81F75" w14:textId="77777777" w:rsidR="00AF412C" w:rsidRPr="00190712" w:rsidRDefault="00AF412C" w:rsidP="00ED03F4">
            <w:pPr>
              <w:tabs>
                <w:tab w:val="left" w:pos="959"/>
              </w:tabs>
              <w:rPr>
                <w:rFonts w:asciiTheme="minorHAnsi" w:eastAsia="Calibri" w:hAnsiTheme="minorHAnsi" w:cstheme="minorHAnsi"/>
                <w:sz w:val="20"/>
                <w:szCs w:val="20"/>
              </w:rPr>
            </w:pPr>
            <w:r>
              <w:rPr>
                <w:rFonts w:asciiTheme="minorHAnsi" w:eastAsia="Calibri" w:hAnsiTheme="minorHAnsi" w:cstheme="minorHAnsi"/>
                <w:sz w:val="20"/>
                <w:szCs w:val="20"/>
              </w:rPr>
              <w:t xml:space="preserve">970.5227-4 AUTHORIZATION AND CONSENT </w:t>
            </w:r>
            <w:r w:rsidRPr="00190712">
              <w:rPr>
                <w:rFonts w:asciiTheme="minorHAnsi" w:eastAsia="Calibri" w:hAnsiTheme="minorHAnsi" w:cstheme="minorHAnsi"/>
                <w:b/>
                <w:bCs/>
                <w:sz w:val="20"/>
                <w:szCs w:val="20"/>
              </w:rPr>
              <w:t>(Applicable to agreements over $1</w:t>
            </w:r>
            <w:r>
              <w:rPr>
                <w:rFonts w:asciiTheme="minorHAnsi" w:eastAsia="Calibri" w:hAnsiTheme="minorHAnsi" w:cstheme="minorHAnsi"/>
                <w:b/>
                <w:bCs/>
                <w:sz w:val="20"/>
                <w:szCs w:val="20"/>
              </w:rPr>
              <w:t>0</w:t>
            </w:r>
            <w:r w:rsidRPr="00190712">
              <w:rPr>
                <w:rFonts w:asciiTheme="minorHAnsi" w:eastAsia="Calibri" w:hAnsiTheme="minorHAnsi" w:cstheme="minorHAnsi"/>
                <w:b/>
                <w:bCs/>
                <w:sz w:val="20"/>
                <w:szCs w:val="20"/>
              </w:rPr>
              <w:t>0,000)</w:t>
            </w:r>
          </w:p>
        </w:tc>
      </w:tr>
      <w:tr w:rsidR="004B16F3" w:rsidRPr="00062CD8" w14:paraId="51B39BE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CC2A1" w14:textId="34DA7D3E" w:rsidR="004B16F3" w:rsidRDefault="004B16F3" w:rsidP="00ED03F4">
            <w:pPr>
              <w:tabs>
                <w:tab w:val="left" w:pos="959"/>
              </w:tabs>
              <w:rPr>
                <w:rFonts w:asciiTheme="minorHAnsi" w:eastAsia="Calibri" w:hAnsiTheme="minorHAnsi" w:cstheme="minorHAnsi"/>
                <w:sz w:val="20"/>
                <w:szCs w:val="20"/>
              </w:rPr>
            </w:pPr>
            <w:r>
              <w:rPr>
                <w:rFonts w:asciiTheme="minorHAnsi" w:eastAsia="Calibri" w:hAnsiTheme="minorHAnsi" w:cstheme="minorHAnsi"/>
                <w:sz w:val="20"/>
                <w:szCs w:val="20"/>
              </w:rPr>
              <w:t xml:space="preserve">970.5227-5 NOTICE AND ASSISTANCE REGARDING PATENT AND COPYRIGHT INFRIGEMENT </w:t>
            </w:r>
            <w:r w:rsidRPr="00190712">
              <w:rPr>
                <w:rFonts w:asciiTheme="minorHAnsi" w:eastAsia="Calibri" w:hAnsiTheme="minorHAnsi" w:cstheme="minorHAnsi"/>
                <w:b/>
                <w:bCs/>
                <w:sz w:val="20"/>
                <w:szCs w:val="20"/>
              </w:rPr>
              <w:t>(Applicable to agreements over $1</w:t>
            </w:r>
            <w:r>
              <w:rPr>
                <w:rFonts w:asciiTheme="minorHAnsi" w:eastAsia="Calibri" w:hAnsiTheme="minorHAnsi" w:cstheme="minorHAnsi"/>
                <w:b/>
                <w:bCs/>
                <w:sz w:val="20"/>
                <w:szCs w:val="20"/>
              </w:rPr>
              <w:t>0</w:t>
            </w:r>
            <w:r w:rsidRPr="00190712">
              <w:rPr>
                <w:rFonts w:asciiTheme="minorHAnsi" w:eastAsia="Calibri" w:hAnsiTheme="minorHAnsi" w:cstheme="minorHAnsi"/>
                <w:b/>
                <w:bCs/>
                <w:sz w:val="20"/>
                <w:szCs w:val="20"/>
              </w:rPr>
              <w:t>0,000)</w:t>
            </w:r>
          </w:p>
        </w:tc>
      </w:tr>
      <w:tr w:rsidR="00C30675" w:rsidRPr="00062CD8" w14:paraId="0016480B" w14:textId="77777777" w:rsidTr="001133AA">
        <w:trPr>
          <w:trHeight w:val="300"/>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55337" w14:textId="77777777" w:rsidR="00C30675" w:rsidRPr="00190712" w:rsidRDefault="00C30675" w:rsidP="00C30675">
            <w:pPr>
              <w:rPr>
                <w:rFonts w:asciiTheme="minorHAnsi" w:eastAsia="Calibri" w:hAnsiTheme="minorHAnsi" w:cstheme="minorHAnsi"/>
                <w:b/>
                <w:bCs/>
                <w:sz w:val="20"/>
                <w:szCs w:val="20"/>
              </w:rPr>
            </w:pPr>
            <w:r w:rsidRPr="00190712">
              <w:rPr>
                <w:rFonts w:asciiTheme="minorHAnsi" w:eastAsia="Calibri" w:hAnsiTheme="minorHAnsi" w:cstheme="minorHAnsi"/>
                <w:sz w:val="20"/>
                <w:szCs w:val="20"/>
              </w:rPr>
              <w:t xml:space="preserve">52.203-7 ANTI-KICKBACK PROCEDURES (MAY 2014) </w:t>
            </w:r>
            <w:r w:rsidRPr="00190712">
              <w:rPr>
                <w:rFonts w:asciiTheme="minorHAnsi" w:eastAsia="Calibri" w:hAnsiTheme="minorHAnsi" w:cstheme="minorHAnsi"/>
                <w:b/>
                <w:bCs/>
                <w:sz w:val="20"/>
                <w:szCs w:val="20"/>
              </w:rPr>
              <w:t>(Applicable to agreements over $150,000)</w:t>
            </w:r>
          </w:p>
        </w:tc>
      </w:tr>
      <w:tr w:rsidR="006B2D49" w:rsidRPr="00062CD8" w14:paraId="6E555FE2" w14:textId="77777777" w:rsidTr="001133AA">
        <w:trPr>
          <w:trHeight w:val="300"/>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AC572" w14:textId="5C4C4727" w:rsidR="006B2D49" w:rsidRPr="00190712" w:rsidRDefault="006B2D49" w:rsidP="00C30675">
            <w:pPr>
              <w:rPr>
                <w:rFonts w:asciiTheme="minorHAnsi" w:eastAsia="Calibri" w:hAnsiTheme="minorHAnsi" w:cstheme="minorHAnsi"/>
                <w:sz w:val="20"/>
                <w:szCs w:val="20"/>
              </w:rPr>
            </w:pPr>
            <w:r>
              <w:rPr>
                <w:rFonts w:asciiTheme="minorHAnsi" w:eastAsia="Calibri" w:hAnsiTheme="minorHAnsi" w:cstheme="minorHAnsi"/>
                <w:sz w:val="20"/>
                <w:szCs w:val="20"/>
              </w:rPr>
              <w:t xml:space="preserve">52.203-11 Certification and Disclosure Regarding Payments to Influence Certain Federal Transactions </w:t>
            </w:r>
            <w:r w:rsidRPr="007B208A">
              <w:rPr>
                <w:rFonts w:asciiTheme="minorHAnsi" w:eastAsiaTheme="minorEastAsia" w:hAnsiTheme="minorHAnsi" w:cstheme="minorHAnsi"/>
                <w:b/>
                <w:bCs/>
                <w:sz w:val="20"/>
                <w:szCs w:val="20"/>
              </w:rPr>
              <w:t>(Applicable to agreements over $</w:t>
            </w:r>
            <w:r>
              <w:rPr>
                <w:rFonts w:asciiTheme="minorHAnsi" w:eastAsiaTheme="minorEastAsia" w:hAnsiTheme="minorHAnsi" w:cstheme="minorHAnsi"/>
                <w:b/>
                <w:bCs/>
                <w:sz w:val="20"/>
                <w:szCs w:val="20"/>
              </w:rPr>
              <w:t>150</w:t>
            </w:r>
            <w:r w:rsidRPr="007B208A">
              <w:rPr>
                <w:rFonts w:asciiTheme="minorHAnsi" w:eastAsiaTheme="minorEastAsia" w:hAnsiTheme="minorHAnsi" w:cstheme="minorHAnsi"/>
                <w:b/>
                <w:bCs/>
                <w:sz w:val="20"/>
                <w:szCs w:val="20"/>
              </w:rPr>
              <w:t>,000)</w:t>
            </w:r>
          </w:p>
        </w:tc>
      </w:tr>
      <w:tr w:rsidR="00C30675" w:rsidRPr="00062CD8" w14:paraId="49EA7665" w14:textId="77777777" w:rsidTr="001133AA">
        <w:trPr>
          <w:trHeight w:val="503"/>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66B97" w14:textId="77777777" w:rsidR="00C30675" w:rsidRPr="00190712" w:rsidRDefault="00C30675" w:rsidP="00C30675">
            <w:pPr>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52.203-12 LIMITATION ON PAYMENTS TO INFLUENCE CERTAIN FEDERAL TRANSACTIONS (OCT 2010) </w:t>
            </w:r>
            <w:r w:rsidRPr="00190712">
              <w:rPr>
                <w:rFonts w:asciiTheme="minorHAnsi" w:eastAsia="Calibri" w:hAnsiTheme="minorHAnsi" w:cstheme="minorHAnsi"/>
                <w:b/>
                <w:bCs/>
                <w:sz w:val="20"/>
                <w:szCs w:val="20"/>
              </w:rPr>
              <w:t>(Applicable to agreements over $150,000)</w:t>
            </w:r>
          </w:p>
        </w:tc>
      </w:tr>
      <w:tr w:rsidR="00C30675" w:rsidRPr="00062CD8" w14:paraId="4644B7F6" w14:textId="77777777" w:rsidTr="001133AA">
        <w:trPr>
          <w:trHeight w:val="251"/>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CCF97" w14:textId="56467168"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52.222-35 EQUAL OPPORTUNITY FOR VETERANS (OCT 2015) </w:t>
            </w:r>
            <w:r w:rsidRPr="00190712">
              <w:rPr>
                <w:rFonts w:asciiTheme="minorHAnsi" w:eastAsia="Calibri" w:hAnsiTheme="minorHAnsi" w:cstheme="minorHAnsi"/>
                <w:b/>
                <w:bCs/>
                <w:sz w:val="20"/>
                <w:szCs w:val="20"/>
              </w:rPr>
              <w:t>(Applicable to agreements over $150,000)</w:t>
            </w:r>
          </w:p>
        </w:tc>
      </w:tr>
      <w:tr w:rsidR="00C30675" w:rsidRPr="00062CD8" w14:paraId="4B7A02A7" w14:textId="77777777" w:rsidTr="001133AA">
        <w:trPr>
          <w:trHeight w:val="260"/>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2259E" w14:textId="0014491E"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52.222-37 EMPLOYMENT REPORTS ON VETERANS (FEB 2016) </w:t>
            </w:r>
            <w:r w:rsidRPr="00190712">
              <w:rPr>
                <w:rFonts w:asciiTheme="minorHAnsi" w:eastAsia="Calibri" w:hAnsiTheme="minorHAnsi" w:cstheme="minorHAnsi"/>
                <w:b/>
                <w:bCs/>
                <w:sz w:val="20"/>
                <w:szCs w:val="20"/>
              </w:rPr>
              <w:t>(Applicable to agreements over $150,000)</w:t>
            </w:r>
          </w:p>
        </w:tc>
      </w:tr>
      <w:tr w:rsidR="00C30675" w:rsidRPr="00062CD8" w14:paraId="6B9BFC9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49BDC" w14:textId="77777777"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52.203-6 RESTRICTIONS ON SUBCONTRACTOR SALES TO THE GOVERNMENT (SEP 2006) </w:t>
            </w:r>
            <w:r w:rsidRPr="00190712">
              <w:rPr>
                <w:rFonts w:asciiTheme="minorHAnsi" w:eastAsia="Calibri" w:hAnsiTheme="minorHAnsi" w:cstheme="minorHAnsi"/>
                <w:b/>
                <w:bCs/>
                <w:sz w:val="20"/>
                <w:szCs w:val="20"/>
              </w:rPr>
              <w:t xml:space="preserve">(Applicable to agreements over the Simplified Acquisition threshold) </w:t>
            </w:r>
          </w:p>
        </w:tc>
      </w:tr>
      <w:tr w:rsidR="00C30675" w:rsidRPr="00062CD8" w14:paraId="493D73D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548FA" w14:textId="77777777"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 52.203-17 CONTRACTOR EMPLOYEE WHISTLEBLOWER RIGHTS AND REQUIREMENT TO INFORM EMPLOYEES OF WHISTLERBLOWER RIGHTS (APR 2014) </w:t>
            </w:r>
            <w:r w:rsidRPr="00190712">
              <w:rPr>
                <w:rFonts w:asciiTheme="minorHAnsi" w:eastAsia="Calibri" w:hAnsiTheme="minorHAnsi" w:cstheme="minorHAnsi"/>
                <w:b/>
                <w:bCs/>
                <w:sz w:val="20"/>
                <w:szCs w:val="20"/>
              </w:rPr>
              <w:t>(Applicable to agreements over the Simplified Acquisition threshold)</w:t>
            </w:r>
          </w:p>
        </w:tc>
      </w:tr>
      <w:tr w:rsidR="00C30675" w:rsidRPr="00062CD8" w14:paraId="7AA9958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2C558" w14:textId="3E5ABE26"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52.219-8 UTILIZATION OF SMALL BUSINESS CONCERNS (OCT 2018) </w:t>
            </w:r>
            <w:r w:rsidRPr="00190712">
              <w:rPr>
                <w:rFonts w:asciiTheme="minorHAnsi" w:eastAsia="Calibri" w:hAnsiTheme="minorHAnsi" w:cstheme="minorHAnsi"/>
                <w:b/>
                <w:bCs/>
                <w:sz w:val="20"/>
                <w:szCs w:val="20"/>
              </w:rPr>
              <w:t>(Applicable to agreements over the Simplified Acquisition threshold)</w:t>
            </w:r>
          </w:p>
        </w:tc>
      </w:tr>
      <w:tr w:rsidR="00C30675" w:rsidRPr="00062CD8" w14:paraId="4079F80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B91EC" w14:textId="77777777" w:rsidR="00C30675" w:rsidRPr="00190712" w:rsidRDefault="00C30675" w:rsidP="00C30675">
            <w:pPr>
              <w:tabs>
                <w:tab w:val="left" w:pos="1073"/>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52.223-99 ENSURING ADEQUATE COVID-19 SAFETY PROTOCOLS FOR FEDERAL CONTRACTORS (OCT 2021) (DEVIATION) </w:t>
            </w:r>
            <w:r w:rsidRPr="00190712">
              <w:rPr>
                <w:rFonts w:asciiTheme="minorHAnsi" w:eastAsia="Calibri" w:hAnsiTheme="minorHAnsi" w:cstheme="minorHAnsi"/>
                <w:b/>
                <w:bCs/>
                <w:sz w:val="20"/>
                <w:szCs w:val="20"/>
              </w:rPr>
              <w:t>(Applicable to agreements over the Simplified Acquisition threshold)</w:t>
            </w:r>
          </w:p>
        </w:tc>
      </w:tr>
      <w:tr w:rsidR="00C30675" w:rsidRPr="00062CD8" w14:paraId="5B7A16D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E0B74" w14:textId="17F68626"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 xml:space="preserve">52.215-12 SUBCONTRACTOR CERTIFIED COST OR PRICING DATA (OCT 2010) </w:t>
            </w:r>
            <w:r w:rsidRPr="00190712">
              <w:rPr>
                <w:rFonts w:asciiTheme="minorHAnsi" w:eastAsia="Calibri" w:hAnsiTheme="minorHAnsi" w:cstheme="minorHAnsi"/>
                <w:b/>
                <w:bCs/>
                <w:sz w:val="20"/>
                <w:szCs w:val="20"/>
              </w:rPr>
              <w:t>(Applicable to agreements over the certified cost or pricing threshold</w:t>
            </w:r>
            <w:r w:rsidR="00B55330">
              <w:rPr>
                <w:rFonts w:asciiTheme="minorHAnsi" w:eastAsia="Calibri" w:hAnsiTheme="minorHAnsi" w:cstheme="minorHAnsi"/>
                <w:b/>
                <w:bCs/>
                <w:sz w:val="20"/>
                <w:szCs w:val="20"/>
              </w:rPr>
              <w:t xml:space="preserve"> located at FAR 15.403-4</w:t>
            </w:r>
            <w:r w:rsidRPr="00190712">
              <w:rPr>
                <w:rFonts w:asciiTheme="minorHAnsi" w:eastAsia="Calibri" w:hAnsiTheme="minorHAnsi" w:cstheme="minorHAnsi"/>
                <w:b/>
                <w:bCs/>
                <w:sz w:val="20"/>
                <w:szCs w:val="20"/>
              </w:rPr>
              <w:t>)</w:t>
            </w:r>
          </w:p>
        </w:tc>
      </w:tr>
      <w:tr w:rsidR="00C30675" w:rsidRPr="00062CD8" w14:paraId="48D678D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9CBA6" w14:textId="42DE1008" w:rsidR="00C30675" w:rsidRPr="00190712" w:rsidRDefault="00C30675" w:rsidP="00C30675">
            <w:pPr>
              <w:tabs>
                <w:tab w:val="left" w:pos="1079"/>
              </w:tabs>
              <w:rPr>
                <w:rFonts w:asciiTheme="minorHAnsi" w:eastAsia="Calibri" w:hAnsiTheme="minorHAnsi" w:cstheme="minorHAnsi"/>
                <w:sz w:val="20"/>
                <w:szCs w:val="20"/>
              </w:rPr>
            </w:pPr>
            <w:r w:rsidRPr="00190712">
              <w:rPr>
                <w:rFonts w:asciiTheme="minorHAnsi" w:eastAsia="Calibri" w:hAnsiTheme="minorHAnsi" w:cstheme="minorHAnsi"/>
                <w:sz w:val="20"/>
                <w:szCs w:val="20"/>
              </w:rPr>
              <w:t>52.215-13 SUBCONTRACTOR CERTIFIED COST OR PRICING DATA</w:t>
            </w:r>
            <w:r w:rsidR="00CF5359">
              <w:rPr>
                <w:rFonts w:asciiTheme="minorHAnsi" w:eastAsia="Calibri" w:hAnsiTheme="minorHAnsi" w:cstheme="minorHAnsi"/>
                <w:sz w:val="20"/>
                <w:szCs w:val="20"/>
              </w:rPr>
              <w:t xml:space="preserve"> </w:t>
            </w:r>
            <w:r w:rsidRPr="00190712">
              <w:rPr>
                <w:rFonts w:asciiTheme="minorHAnsi" w:eastAsia="Calibri" w:hAnsiTheme="minorHAnsi" w:cstheme="minorHAnsi"/>
                <w:sz w:val="20"/>
                <w:szCs w:val="20"/>
              </w:rPr>
              <w:t xml:space="preserve">-MODIFICATIONS (OCT 2010) </w:t>
            </w:r>
            <w:r w:rsidRPr="00190712">
              <w:rPr>
                <w:rFonts w:asciiTheme="minorHAnsi" w:eastAsia="Calibri" w:hAnsiTheme="minorHAnsi" w:cstheme="minorHAnsi"/>
                <w:b/>
                <w:bCs/>
                <w:sz w:val="20"/>
                <w:szCs w:val="20"/>
              </w:rPr>
              <w:t>(Applicable to agreements over the certified cost or pricing threshold</w:t>
            </w:r>
            <w:r w:rsidR="00B55330">
              <w:rPr>
                <w:rFonts w:asciiTheme="minorHAnsi" w:eastAsia="Calibri" w:hAnsiTheme="minorHAnsi" w:cstheme="minorHAnsi"/>
                <w:b/>
                <w:bCs/>
                <w:sz w:val="20"/>
                <w:szCs w:val="20"/>
              </w:rPr>
              <w:t xml:space="preserve"> located at FAR 15.403-4</w:t>
            </w:r>
            <w:r w:rsidRPr="00190712">
              <w:rPr>
                <w:rFonts w:asciiTheme="minorHAnsi" w:eastAsia="Calibri" w:hAnsiTheme="minorHAnsi" w:cstheme="minorHAnsi"/>
                <w:b/>
                <w:bCs/>
                <w:sz w:val="20"/>
                <w:szCs w:val="20"/>
              </w:rPr>
              <w:t>)</w:t>
            </w:r>
          </w:p>
        </w:tc>
      </w:tr>
      <w:tr w:rsidR="00C30675" w:rsidRPr="00062CD8" w14:paraId="5950408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B545D" w14:textId="6070A4A0" w:rsidR="00C30675" w:rsidRPr="00190712" w:rsidRDefault="00C30675" w:rsidP="00AF412C">
            <w:pPr>
              <w:tabs>
                <w:tab w:val="left" w:pos="959"/>
              </w:tabs>
              <w:rPr>
                <w:rFonts w:asciiTheme="minorHAnsi" w:eastAsia="Calibri" w:hAnsiTheme="minorHAnsi" w:cstheme="minorHAnsi"/>
                <w:sz w:val="20"/>
                <w:szCs w:val="20"/>
              </w:rPr>
            </w:pPr>
            <w:r w:rsidRPr="00190712">
              <w:rPr>
                <w:rFonts w:asciiTheme="minorHAnsi" w:eastAsia="Calibri" w:hAnsiTheme="minorHAnsi" w:cstheme="minorHAnsi"/>
                <w:sz w:val="20"/>
                <w:szCs w:val="20"/>
              </w:rPr>
              <w:t>52.203-13 CONTRACTOR CODE OF BUSINESS ETHICS AND CONDUCT (OCT</w:t>
            </w:r>
            <w:r w:rsidR="00AF412C">
              <w:rPr>
                <w:rFonts w:asciiTheme="minorHAnsi" w:eastAsia="Calibri" w:hAnsiTheme="minorHAnsi" w:cstheme="minorHAnsi"/>
                <w:sz w:val="20"/>
                <w:szCs w:val="20"/>
              </w:rPr>
              <w:t xml:space="preserve"> </w:t>
            </w:r>
            <w:r w:rsidRPr="00190712">
              <w:rPr>
                <w:rFonts w:asciiTheme="minorHAnsi" w:eastAsia="Calibri" w:hAnsiTheme="minorHAnsi" w:cstheme="minorHAnsi"/>
                <w:sz w:val="20"/>
                <w:szCs w:val="20"/>
              </w:rPr>
              <w:t xml:space="preserve">2015) </w:t>
            </w:r>
            <w:r w:rsidRPr="00190712">
              <w:rPr>
                <w:rFonts w:asciiTheme="minorHAnsi" w:eastAsia="Calibri" w:hAnsiTheme="minorHAnsi" w:cstheme="minorHAnsi"/>
                <w:b/>
                <w:bCs/>
                <w:sz w:val="20"/>
                <w:szCs w:val="20"/>
              </w:rPr>
              <w:t>(Applicable to agreements over $5M and longer than 120 days)</w:t>
            </w:r>
          </w:p>
        </w:tc>
      </w:tr>
      <w:tr w:rsidR="00C30675" w:rsidRPr="00897D4D" w14:paraId="5B45E23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71A6949" w14:textId="112B14D8" w:rsidR="00C30675" w:rsidRPr="00190712" w:rsidRDefault="00C30675" w:rsidP="00C30675">
            <w:pPr>
              <w:jc w:val="center"/>
              <w:rPr>
                <w:rFonts w:asciiTheme="minorHAnsi" w:hAnsiTheme="minorHAnsi" w:cstheme="minorHAnsi"/>
                <w:b/>
                <w:bCs/>
              </w:rPr>
            </w:pPr>
            <w:r w:rsidRPr="00190712">
              <w:rPr>
                <w:rFonts w:asciiTheme="minorHAnsi" w:hAnsiTheme="minorHAnsi" w:cstheme="minorHAnsi"/>
                <w:b/>
                <w:bCs/>
              </w:rPr>
              <w:t>Applicable to All Non-Commercial Off the Shelf Items</w:t>
            </w:r>
          </w:p>
        </w:tc>
      </w:tr>
      <w:tr w:rsidR="00C30675" w:rsidRPr="00062CD8" w14:paraId="7947833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3F4EA" w14:textId="4614FFBB" w:rsidR="00C30675" w:rsidRPr="00190712" w:rsidRDefault="00C30675" w:rsidP="00C30675">
            <w:pPr>
              <w:tabs>
                <w:tab w:val="left" w:pos="1079"/>
                <w:tab w:val="left" w:pos="3521"/>
              </w:tabs>
              <w:rPr>
                <w:rFonts w:asciiTheme="minorHAnsi" w:eastAsia="Calibri" w:hAnsiTheme="minorHAnsi" w:cstheme="minorHAnsi"/>
                <w:sz w:val="20"/>
                <w:szCs w:val="20"/>
              </w:rPr>
            </w:pPr>
            <w:r w:rsidRPr="00190712">
              <w:rPr>
                <w:rFonts w:asciiTheme="minorHAnsi" w:eastAsiaTheme="minorEastAsia" w:hAnsiTheme="minorHAnsi" w:cstheme="minorHAnsi"/>
                <w:sz w:val="20"/>
                <w:szCs w:val="20"/>
              </w:rPr>
              <w:t xml:space="preserve">52.222-50 COMBATING TRAFFICKING IN PERSONS (JAN 2019) </w:t>
            </w:r>
          </w:p>
        </w:tc>
      </w:tr>
      <w:tr w:rsidR="00C30675" w:rsidRPr="00897D4D" w14:paraId="6FBECD4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782608D" w14:textId="4214A6C4" w:rsidR="00C30675" w:rsidRPr="00190712" w:rsidRDefault="00C30675" w:rsidP="00C30675">
            <w:pPr>
              <w:jc w:val="center"/>
              <w:rPr>
                <w:rFonts w:asciiTheme="minorHAnsi" w:hAnsiTheme="minorHAnsi" w:cstheme="minorHAnsi"/>
                <w:b/>
                <w:bCs/>
              </w:rPr>
            </w:pPr>
            <w:r w:rsidRPr="00190712">
              <w:rPr>
                <w:rFonts w:asciiTheme="minorHAnsi" w:hAnsiTheme="minorHAnsi" w:cstheme="minorHAnsi"/>
                <w:b/>
                <w:bCs/>
              </w:rPr>
              <w:t>Applicable to All Non-Commercial Procurements</w:t>
            </w:r>
          </w:p>
        </w:tc>
      </w:tr>
      <w:tr w:rsidR="00C30675" w:rsidRPr="00062CD8" w14:paraId="0F681D5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5DE49" w14:textId="77777777" w:rsidR="00C30675" w:rsidRPr="007B208A" w:rsidRDefault="00C30675" w:rsidP="00C30675">
            <w:pPr>
              <w:rPr>
                <w:rFonts w:asciiTheme="minorHAnsi" w:eastAsia="Calibri" w:hAnsiTheme="minorHAnsi" w:cstheme="minorHAnsi"/>
                <w:b/>
                <w:bCs/>
                <w:sz w:val="20"/>
                <w:szCs w:val="20"/>
              </w:rPr>
            </w:pPr>
            <w:r w:rsidRPr="007B208A">
              <w:rPr>
                <w:rFonts w:asciiTheme="minorHAnsi" w:eastAsia="Calibri" w:hAnsiTheme="minorHAnsi" w:cstheme="minorHAnsi"/>
                <w:sz w:val="20"/>
                <w:szCs w:val="20"/>
              </w:rPr>
              <w:t xml:space="preserve">Walsh-Healey Public Contracts Act (March 2020) </w:t>
            </w:r>
            <w:r w:rsidRPr="007B208A">
              <w:rPr>
                <w:rFonts w:asciiTheme="minorHAnsi" w:eastAsia="Calibri" w:hAnsiTheme="minorHAnsi" w:cstheme="minorHAnsi"/>
                <w:b/>
                <w:bCs/>
                <w:sz w:val="20"/>
                <w:szCs w:val="20"/>
              </w:rPr>
              <w:t>(Applicable to agreements exceeding $15,000)</w:t>
            </w:r>
          </w:p>
          <w:p w14:paraId="78BD40B3" w14:textId="77777777" w:rsidR="00C30675" w:rsidRPr="00190712" w:rsidRDefault="00C30675" w:rsidP="00C30675">
            <w:pPr>
              <w:rPr>
                <w:rFonts w:asciiTheme="minorHAnsi" w:eastAsia="Calibri" w:hAnsiTheme="minorHAnsi" w:cstheme="minorHAnsi"/>
                <w:sz w:val="16"/>
                <w:szCs w:val="16"/>
              </w:rPr>
            </w:pPr>
            <w:r w:rsidRPr="00190712">
              <w:rPr>
                <w:rFonts w:asciiTheme="minorHAnsi" w:eastAsia="Calibri" w:hAnsiTheme="minorHAnsi" w:cstheme="minorHAnsi"/>
                <w:sz w:val="16"/>
                <w:szCs w:val="16"/>
              </w:rPr>
              <w:t>Except as otherwise may be approved, in writing, by the Contracting Officer, the Contractor agrees to insert the following provision in noncommercial Purchase Orders and subcontracts under this contract. "If this contract is for the manufacture or furnishing of materials, supplies, articles, or equipment in an amount which exceeds or may exceed $15,000.00 and is otherwise subject to the Walsh-Healey Public Contracts Act, as amended (41 U.S.C. 35), there are hereby incorporated by reference all representations and stipulations required by said Act and regulations issued thereunder by the Secretary of Labor, such representations and stipulations being subject to all applicable rulings and interpretations of the Secretary of Labor which are now or may hereafter be in effect."</w:t>
            </w:r>
          </w:p>
        </w:tc>
      </w:tr>
      <w:tr w:rsidR="00C30675" w:rsidRPr="00062CD8" w14:paraId="6BEACC2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A9ECC"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952.226-74 DISPLACED EMPLOYEE HIRING PREFERENCE (JUN 1997) </w:t>
            </w:r>
            <w:r w:rsidRPr="007B208A">
              <w:rPr>
                <w:rFonts w:asciiTheme="minorHAnsi" w:eastAsiaTheme="minorEastAsia" w:hAnsiTheme="minorHAnsi" w:cstheme="minorHAnsi"/>
                <w:b/>
                <w:bCs/>
                <w:sz w:val="20"/>
                <w:szCs w:val="20"/>
              </w:rPr>
              <w:t>(Applicable to agreements over $500,000)</w:t>
            </w:r>
          </w:p>
        </w:tc>
      </w:tr>
      <w:tr w:rsidR="00C30675" w:rsidRPr="00062CD8" w14:paraId="2652F22A"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7D2E9" w14:textId="5FB3CD3F"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970.5226-2 WORKFORCE RESTRUCTURING UNDER SECTION 3161 OF THE NATIONAL DEFENSE AUTHORIZATION ACT FOR FISCAL YEAR 1993 (DEC 2000)</w:t>
            </w:r>
            <w:r>
              <w:rPr>
                <w:rFonts w:asciiTheme="minorHAnsi" w:eastAsiaTheme="minorEastAsia" w:hAnsiTheme="minorHAnsi" w:cstheme="minorHAnsi"/>
                <w:sz w:val="20"/>
                <w:szCs w:val="20"/>
              </w:rPr>
              <w:t xml:space="preserve"> </w:t>
            </w:r>
            <w:r w:rsidRPr="007B208A">
              <w:rPr>
                <w:rFonts w:asciiTheme="minorHAnsi" w:eastAsiaTheme="minorEastAsia" w:hAnsiTheme="minorHAnsi" w:cstheme="minorHAnsi"/>
                <w:b/>
                <w:bCs/>
                <w:sz w:val="20"/>
                <w:szCs w:val="20"/>
              </w:rPr>
              <w:t>(Applicable to agreements over $500,000)</w:t>
            </w:r>
          </w:p>
        </w:tc>
      </w:tr>
      <w:tr w:rsidR="00C30675" w:rsidRPr="00062CD8" w14:paraId="25481D9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0ED9A" w14:textId="59422C5B"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52.203-14 – DISPLAY OF HOTLINE POSTER(S) (OCT 2015) MODIFIED BY DEAR903.1004(B)(2)(II) </w:t>
            </w:r>
            <w:r w:rsidRPr="007B208A">
              <w:rPr>
                <w:rFonts w:asciiTheme="minorHAnsi" w:eastAsiaTheme="minorEastAsia" w:hAnsiTheme="minorHAnsi" w:cstheme="minorHAnsi"/>
                <w:b/>
                <w:bCs/>
                <w:sz w:val="20"/>
                <w:szCs w:val="20"/>
              </w:rPr>
              <w:t xml:space="preserve">(Applicable to agreements over $5.5M; not applicable to agreement completed </w:t>
            </w:r>
            <w:r>
              <w:rPr>
                <w:rFonts w:asciiTheme="minorHAnsi" w:eastAsiaTheme="minorEastAsia" w:hAnsiTheme="minorHAnsi" w:cstheme="minorHAnsi"/>
                <w:b/>
                <w:bCs/>
                <w:sz w:val="20"/>
                <w:szCs w:val="20"/>
              </w:rPr>
              <w:t xml:space="preserve">entirely </w:t>
            </w:r>
            <w:r w:rsidRPr="007B208A">
              <w:rPr>
                <w:rFonts w:asciiTheme="minorHAnsi" w:eastAsiaTheme="minorEastAsia" w:hAnsiTheme="minorHAnsi" w:cstheme="minorHAnsi"/>
                <w:b/>
                <w:bCs/>
                <w:sz w:val="20"/>
                <w:szCs w:val="20"/>
              </w:rPr>
              <w:t>outside the US)</w:t>
            </w:r>
          </w:p>
        </w:tc>
      </w:tr>
      <w:tr w:rsidR="00C30675" w:rsidRPr="00897D4D" w14:paraId="38F9047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AA2F760" w14:textId="1E33A815" w:rsidR="00C30675" w:rsidRPr="00190712" w:rsidRDefault="00C30675" w:rsidP="00C30675">
            <w:pPr>
              <w:jc w:val="center"/>
              <w:rPr>
                <w:rFonts w:asciiTheme="minorHAnsi" w:hAnsiTheme="minorHAnsi" w:cstheme="minorHAnsi"/>
                <w:b/>
                <w:bCs/>
              </w:rPr>
            </w:pPr>
            <w:r w:rsidRPr="00190712">
              <w:rPr>
                <w:rFonts w:asciiTheme="minorHAnsi" w:hAnsiTheme="minorHAnsi" w:cstheme="minorHAnsi"/>
                <w:b/>
                <w:bCs/>
                <w:shd w:val="clear" w:color="auto" w:fill="000000" w:themeFill="text1"/>
              </w:rPr>
              <w:t>Applicable</w:t>
            </w:r>
            <w:r w:rsidRPr="00190712">
              <w:rPr>
                <w:rFonts w:asciiTheme="minorHAnsi" w:hAnsiTheme="minorHAnsi" w:cstheme="minorHAnsi"/>
                <w:b/>
                <w:bCs/>
              </w:rPr>
              <w:t xml:space="preserve"> to Small Businesses Concerns</w:t>
            </w:r>
          </w:p>
        </w:tc>
      </w:tr>
      <w:tr w:rsidR="00C30675" w:rsidRPr="007B208A" w14:paraId="7F7C77F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CA32B" w14:textId="77777777" w:rsidR="00C30675" w:rsidRPr="007B208A" w:rsidRDefault="00C30675" w:rsidP="00C30675">
            <w:pPr>
              <w:rPr>
                <w:rFonts w:asciiTheme="minorHAnsi" w:eastAsia="Calibri" w:hAnsiTheme="minorHAnsi" w:cstheme="minorHAnsi"/>
                <w:sz w:val="20"/>
                <w:szCs w:val="20"/>
              </w:rPr>
            </w:pPr>
            <w:r w:rsidRPr="007B208A">
              <w:rPr>
                <w:rFonts w:asciiTheme="minorHAnsi" w:hAnsiTheme="minorHAnsi" w:cstheme="minorHAnsi"/>
                <w:sz w:val="20"/>
                <w:szCs w:val="20"/>
              </w:rPr>
              <w:t>52.232-40 PROVIDING ACCELERATED PAYMENTS TO SMALL BUSINESS SUBCONTRACTORS (DEC 2013)</w:t>
            </w:r>
          </w:p>
        </w:tc>
      </w:tr>
      <w:tr w:rsidR="001E6670" w:rsidRPr="007B208A" w14:paraId="383FDF5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2C4AC" w14:textId="128A5927" w:rsidR="001E6670" w:rsidRPr="007B208A" w:rsidRDefault="001E6670" w:rsidP="00C30675">
            <w:pPr>
              <w:rPr>
                <w:rFonts w:asciiTheme="minorHAnsi" w:hAnsiTheme="minorHAnsi" w:cstheme="minorHAnsi"/>
                <w:sz w:val="20"/>
                <w:szCs w:val="20"/>
              </w:rPr>
            </w:pPr>
            <w:r>
              <w:rPr>
                <w:rFonts w:asciiTheme="minorHAnsi" w:hAnsiTheme="minorHAnsi" w:cstheme="minorHAnsi"/>
                <w:sz w:val="20"/>
                <w:szCs w:val="20"/>
              </w:rPr>
              <w:lastRenderedPageBreak/>
              <w:t>970.5227-10 PATENT RIGHTS – MANAGEMENT AND OPERATING CONTRACTS, NONPROFIT ORGANIZATION, OR SMALL BUSINESS FIRM CONTRACTOR</w:t>
            </w:r>
          </w:p>
        </w:tc>
      </w:tr>
      <w:tr w:rsidR="00C30675" w:rsidRPr="00062CD8" w14:paraId="307030F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5134CA5" w14:textId="6D3678EB"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all Cost Reimbursement Contracts</w:t>
            </w:r>
          </w:p>
        </w:tc>
      </w:tr>
      <w:tr w:rsidR="00C30675" w:rsidRPr="007B208A" w14:paraId="23CF572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3DB42" w14:textId="051C4A54" w:rsidR="00C30675" w:rsidRPr="00EF6452" w:rsidRDefault="00C30675" w:rsidP="00C30675">
            <w:pPr>
              <w:tabs>
                <w:tab w:val="left" w:pos="1075"/>
              </w:tabs>
              <w:rPr>
                <w:rFonts w:asciiTheme="minorHAnsi" w:eastAsiaTheme="minorEastAsia" w:hAnsiTheme="minorHAnsi" w:cstheme="minorHAnsi"/>
                <w:b/>
                <w:bCs/>
                <w:sz w:val="20"/>
                <w:szCs w:val="20"/>
              </w:rPr>
            </w:pPr>
            <w:r w:rsidRPr="007B208A">
              <w:rPr>
                <w:rFonts w:asciiTheme="minorHAnsi" w:eastAsiaTheme="minorEastAsia" w:hAnsiTheme="minorHAnsi" w:cstheme="minorHAnsi"/>
                <w:sz w:val="20"/>
                <w:szCs w:val="20"/>
              </w:rPr>
              <w:t>52.215-23 LIMITATIONS ON PASS-THROUGH CHARGES (OCT 2009)</w:t>
            </w:r>
            <w:r>
              <w:rPr>
                <w:rFonts w:asciiTheme="minorHAnsi" w:eastAsiaTheme="minorEastAsia" w:hAnsiTheme="minorHAnsi" w:cstheme="minorHAnsi"/>
                <w:sz w:val="20"/>
                <w:szCs w:val="20"/>
              </w:rPr>
              <w:t xml:space="preserve"> </w:t>
            </w:r>
            <w:r>
              <w:rPr>
                <w:rFonts w:asciiTheme="minorHAnsi" w:eastAsiaTheme="minorEastAsia" w:hAnsiTheme="minorHAnsi" w:cstheme="minorHAnsi"/>
                <w:b/>
                <w:bCs/>
                <w:sz w:val="20"/>
                <w:szCs w:val="20"/>
              </w:rPr>
              <w:t>(Applicable to agreements exceeding the simplified acquisition threshold)</w:t>
            </w:r>
          </w:p>
        </w:tc>
      </w:tr>
      <w:tr w:rsidR="00C30675" w:rsidRPr="007B208A" w14:paraId="56323EE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F6DC0"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970.5245-1 PROPERTY (AUG 2016) ALTERNATE I (AUG 2016)</w:t>
            </w:r>
          </w:p>
        </w:tc>
      </w:tr>
      <w:tr w:rsidR="00C30675" w:rsidRPr="00062CD8" w14:paraId="71CE353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0A33FAA" w14:textId="7DA02F5F"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Cost Type contracts with work in a Foreign Country</w:t>
            </w:r>
          </w:p>
        </w:tc>
      </w:tr>
      <w:tr w:rsidR="00C30675" w:rsidRPr="007B208A" w14:paraId="673FEDF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D9F96" w14:textId="77777777" w:rsidR="00C30675" w:rsidRPr="007B208A" w:rsidRDefault="00C30675" w:rsidP="00C30675">
            <w:pPr>
              <w:tabs>
                <w:tab w:val="left" w:pos="1075"/>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52.229-8 TAXES - FOREIGN COST-REIMBURSEMENT CONTRACTS (MAR 1990)</w:t>
            </w:r>
          </w:p>
        </w:tc>
      </w:tr>
      <w:tr w:rsidR="00CF5359" w:rsidRPr="007B208A" w14:paraId="05E57A3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5283C" w14:textId="1713E06E" w:rsidR="00CF5359" w:rsidRPr="007B208A" w:rsidRDefault="00CF5359" w:rsidP="00C30675">
            <w:pPr>
              <w:tabs>
                <w:tab w:val="left" w:pos="1075"/>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970.5232-3 ACCOUNTS, RECORDS, AND INSPECTION</w:t>
            </w:r>
          </w:p>
        </w:tc>
      </w:tr>
      <w:tr w:rsidR="00C30675" w:rsidRPr="00062CD8" w14:paraId="01F74BF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A9930F1" w14:textId="4F248C11"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all Information Technology Procurements</w:t>
            </w:r>
          </w:p>
        </w:tc>
      </w:tr>
      <w:tr w:rsidR="00C30675" w:rsidRPr="00062CD8" w14:paraId="775A2A6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A2856" w14:textId="77777777" w:rsidR="00C30675" w:rsidRPr="00190712" w:rsidRDefault="00C30675" w:rsidP="00C30675">
            <w:pPr>
              <w:rPr>
                <w:rFonts w:asciiTheme="minorHAnsi" w:eastAsiaTheme="minorEastAsia" w:hAnsiTheme="minorHAnsi" w:cstheme="minorHAnsi"/>
              </w:rPr>
            </w:pPr>
            <w:r w:rsidRPr="00190712">
              <w:rPr>
                <w:rFonts w:asciiTheme="minorHAnsi" w:eastAsiaTheme="minorEastAsia" w:hAnsiTheme="minorHAnsi" w:cstheme="minorHAnsi"/>
                <w:b/>
                <w:bCs/>
              </w:rPr>
              <w:t>Implementation of FAR Subpart 39.1</w:t>
            </w:r>
            <w:r w:rsidRPr="00190712">
              <w:rPr>
                <w:rFonts w:asciiTheme="minorHAnsi" w:eastAsiaTheme="minorEastAsia" w:hAnsiTheme="minorHAnsi" w:cstheme="minorHAnsi"/>
              </w:rPr>
              <w:t xml:space="preserve"> - </w:t>
            </w:r>
            <w:r w:rsidRPr="007B208A">
              <w:rPr>
                <w:rFonts w:asciiTheme="minorHAnsi" w:eastAsiaTheme="minorEastAsia" w:hAnsiTheme="minorHAnsi" w:cstheme="minorHAnsi"/>
                <w:sz w:val="16"/>
                <w:szCs w:val="16"/>
              </w:rPr>
              <w:t>All information technology acquisitions shall include the appropriate information technology security policies and requirements, including use of common security configurations available from the National Institute of Standards and Technology’s website a</w:t>
            </w:r>
            <w:hyperlink r:id="rId10" w:history="1">
              <w:r w:rsidRPr="007B208A">
                <w:rPr>
                  <w:rStyle w:val="Hyperlink"/>
                  <w:rFonts w:asciiTheme="minorHAnsi" w:eastAsiaTheme="minorEastAsia" w:hAnsiTheme="minorHAnsi" w:cstheme="minorHAnsi"/>
                  <w:sz w:val="16"/>
                  <w:szCs w:val="16"/>
                </w:rPr>
                <w:t>t http://checklists.nist.gov</w:t>
              </w:r>
            </w:hyperlink>
            <w:r w:rsidRPr="007B208A">
              <w:rPr>
                <w:rFonts w:asciiTheme="minorHAnsi" w:eastAsiaTheme="minorEastAsia" w:hAnsiTheme="minorHAnsi" w:cstheme="minorHAnsi"/>
                <w:sz w:val="16"/>
                <w:szCs w:val="16"/>
              </w:rPr>
              <w:t xml:space="preserve"> commensurate with the mission of the contract and conducive to the research and development efforts of the laboratory. This requirement shall be included in all subcontracts which are for information technology acquisitions; and the Laboratory CIO shall annually certify to the DOE Site Office Contracting Officer that this requirement is being incorporated into information technology acquisitions.</w:t>
            </w:r>
          </w:p>
        </w:tc>
      </w:tr>
      <w:tr w:rsidR="005F19FF" w:rsidRPr="005F19FF" w14:paraId="215A31DC"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42D7" w14:textId="6EC41CCA" w:rsidR="005F19FF" w:rsidRPr="005F19FF" w:rsidRDefault="005F19FF" w:rsidP="005F19FF">
            <w:pPr>
              <w:tabs>
                <w:tab w:val="left" w:pos="1075"/>
              </w:tabs>
              <w:rPr>
                <w:rFonts w:asciiTheme="minorHAnsi" w:eastAsiaTheme="minorEastAsia" w:hAnsiTheme="minorHAnsi" w:cstheme="minorHAnsi"/>
                <w:sz w:val="20"/>
                <w:szCs w:val="20"/>
              </w:rPr>
            </w:pPr>
            <w:r w:rsidRPr="005F19FF">
              <w:rPr>
                <w:rFonts w:asciiTheme="minorHAnsi" w:eastAsiaTheme="minorEastAsia" w:hAnsiTheme="minorHAnsi" w:cstheme="minorHAnsi"/>
                <w:sz w:val="20"/>
                <w:szCs w:val="20"/>
              </w:rPr>
              <w:t>970.5227-1 RIGHTS IN DATA - FACILITIES</w:t>
            </w:r>
          </w:p>
        </w:tc>
      </w:tr>
      <w:tr w:rsidR="005F19FF" w:rsidRPr="005F19FF" w14:paraId="10A9DB3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75EBA" w14:textId="2237D03E" w:rsidR="005F19FF" w:rsidRPr="005F19FF" w:rsidRDefault="005F19FF" w:rsidP="005F19FF">
            <w:pPr>
              <w:tabs>
                <w:tab w:val="left" w:pos="1075"/>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970.5227-2 RIGHTS IN DATA – TECHNOLOGY TRANSFER </w:t>
            </w:r>
          </w:p>
        </w:tc>
      </w:tr>
      <w:tr w:rsidR="00C30675" w:rsidRPr="00A95BBB" w14:paraId="4DE726A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919CD55" w14:textId="29957847"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Real Estate Procurements</w:t>
            </w:r>
          </w:p>
        </w:tc>
      </w:tr>
      <w:tr w:rsidR="00C30675" w:rsidRPr="00062CD8" w14:paraId="15C854A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26FF1" w14:textId="77777777" w:rsidR="00C30675" w:rsidRPr="007B208A" w:rsidRDefault="00C30675" w:rsidP="00C30675">
            <w:pPr>
              <w:contextualSpacing/>
              <w:rPr>
                <w:rFonts w:asciiTheme="minorHAnsi" w:hAnsiTheme="minorHAnsi" w:cstheme="minorHAnsi"/>
                <w:sz w:val="16"/>
                <w:szCs w:val="16"/>
              </w:rPr>
            </w:pPr>
            <w:r w:rsidRPr="00190712">
              <w:rPr>
                <w:rFonts w:asciiTheme="minorHAnsi" w:hAnsiTheme="minorHAnsi" w:cstheme="minorHAnsi"/>
                <w:b/>
                <w:bCs/>
              </w:rPr>
              <w:t xml:space="preserve">Real Property Asset Management - </w:t>
            </w:r>
            <w:r w:rsidRPr="007B208A">
              <w:rPr>
                <w:rFonts w:asciiTheme="minorHAnsi" w:hAnsiTheme="minorHAnsi" w:cstheme="minorHAnsi"/>
                <w:sz w:val="16"/>
                <w:szCs w:val="16"/>
              </w:rPr>
              <w:t>The Contractor shall comply with Departmental requirements and guidance involving the acquisition, management, maintenance, disposition, or disposal of real property assets to ensure that real property assets are available, utilized, and in a suitable condition to accomplish DOE’s missions in a safe, secure, sustainable, and cost‐ effective manner. Contractors shall meet these functional requirements through tailoring of their business processes and management practices and use of standard industry practices and standards as applicable. The contractor shall flow down these requirements to subcontracts at any tier to the extent necessary to ensure the contractor’s compliance with the requirements.</w:t>
            </w:r>
          </w:p>
          <w:p w14:paraId="394D4EE3"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 xml:space="preserve"> </w:t>
            </w:r>
          </w:p>
          <w:p w14:paraId="65D8283D"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Contractor shall:</w:t>
            </w:r>
          </w:p>
          <w:p w14:paraId="308C9AD5"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 xml:space="preserve"> </w:t>
            </w:r>
          </w:p>
          <w:p w14:paraId="1D1C9BB9"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 xml:space="preserve">Submit all real estate actions to acquire, utilize, and dispose of real property assets to DOE for review and approval and maintain complete and current real estate </w:t>
            </w:r>
            <w:proofErr w:type="gramStart"/>
            <w:r w:rsidRPr="007B208A">
              <w:rPr>
                <w:rFonts w:asciiTheme="minorHAnsi" w:hAnsiTheme="minorHAnsi" w:cstheme="minorHAnsi"/>
                <w:sz w:val="16"/>
                <w:szCs w:val="16"/>
              </w:rPr>
              <w:t>records</w:t>
            </w:r>
            <w:proofErr w:type="gramEnd"/>
          </w:p>
          <w:p w14:paraId="6D8EC07A"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 xml:space="preserve"> </w:t>
            </w:r>
          </w:p>
          <w:p w14:paraId="187AF1F9"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Perform physical condition and functional utilization assessments on each real property assets at least once every five‐year period or at another risk‐based interval as approved by SC‐1 based on industry leading practices, voluntary consensus standards, and customary commercial practices.</w:t>
            </w:r>
          </w:p>
          <w:p w14:paraId="3FA1956E"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 xml:space="preserve"> </w:t>
            </w:r>
          </w:p>
          <w:p w14:paraId="34EE6ABD"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Establish a maintenance management program including: a computerized maintenance management system (CMMS); a condition assessment system; a master equipment list; maintenance service levels; a method to determine for each asset the minimum acceptable level of condition; methods for categorizing deficiencies as either deferred maintenance and repair (DM) or repair needs; management of the DM backlog; a method to prioritize maintenance work; and a mechanism to track direct and indirect funded expenditures for maintenance, repair, and renovation at the asset level.</w:t>
            </w:r>
          </w:p>
          <w:p w14:paraId="39819CF7" w14:textId="77777777"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 xml:space="preserve"> </w:t>
            </w:r>
          </w:p>
          <w:p w14:paraId="1F9E44F6" w14:textId="6BC8CF9D" w:rsidR="00C30675" w:rsidRPr="007B208A" w:rsidRDefault="00C30675" w:rsidP="00C30675">
            <w:pPr>
              <w:contextualSpacing/>
              <w:rPr>
                <w:rFonts w:asciiTheme="minorHAnsi" w:hAnsiTheme="minorHAnsi" w:cstheme="minorHAnsi"/>
                <w:sz w:val="16"/>
                <w:szCs w:val="16"/>
              </w:rPr>
            </w:pPr>
            <w:r w:rsidRPr="007B208A">
              <w:rPr>
                <w:rFonts w:asciiTheme="minorHAnsi" w:hAnsiTheme="minorHAnsi" w:cstheme="minorHAnsi"/>
                <w:sz w:val="16"/>
                <w:szCs w:val="16"/>
              </w:rPr>
              <w:t>Maintain Facilities Information Management System (FIMS) data and records for all lands, buildings, trailers, and other structures and facilities. FIMS data must be current and verified annually.</w:t>
            </w:r>
          </w:p>
        </w:tc>
      </w:tr>
      <w:tr w:rsidR="00C30675" w:rsidRPr="00A95BBB" w14:paraId="4417596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16468DA" w14:textId="696278BE"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Research and Development Procurements</w:t>
            </w:r>
          </w:p>
        </w:tc>
      </w:tr>
      <w:tr w:rsidR="00C30675" w:rsidRPr="00062CD8" w14:paraId="3A18EDE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D6E9A"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52.246-9 Inspection of Research and Development (Short Form) (Apr 1984)</w:t>
            </w:r>
          </w:p>
        </w:tc>
      </w:tr>
      <w:tr w:rsidR="00C30675" w:rsidRPr="00062CD8" w14:paraId="5AA3A1E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B763B" w14:textId="77777777" w:rsidR="00C30675" w:rsidRPr="007B208A" w:rsidRDefault="00C30675" w:rsidP="00C30675">
            <w:pPr>
              <w:rPr>
                <w:rFonts w:asciiTheme="minorHAnsi" w:eastAsia="Calibri" w:hAnsiTheme="minorHAnsi" w:cstheme="minorHAnsi"/>
                <w:sz w:val="20"/>
                <w:szCs w:val="20"/>
              </w:rPr>
            </w:pPr>
            <w:r w:rsidRPr="007B208A">
              <w:rPr>
                <w:rFonts w:asciiTheme="minorHAnsi" w:hAnsiTheme="minorHAnsi" w:cstheme="minorHAnsi"/>
                <w:sz w:val="20"/>
                <w:szCs w:val="20"/>
              </w:rPr>
              <w:t>952.235-71 RESEARCH MISCONDUCT (JUL 2005)</w:t>
            </w:r>
          </w:p>
        </w:tc>
      </w:tr>
      <w:tr w:rsidR="00C30675" w:rsidRPr="00A95BBB" w14:paraId="46BDB79C"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28801E6" w14:textId="045848EF"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Major Helium Procurements </w:t>
            </w:r>
          </w:p>
        </w:tc>
      </w:tr>
      <w:tr w:rsidR="00C30675" w:rsidRPr="007B208A" w14:paraId="7CB2EBB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9BA74" w14:textId="395533DB"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52.208-8 REQUIRED SOURCES FOR HELIUM AND HELIUM USAGE DATA (AUG 2018) (SC ALTERNATE APR 2018)</w:t>
            </w:r>
          </w:p>
        </w:tc>
      </w:tr>
      <w:tr w:rsidR="00C30675" w:rsidRPr="00A95BBB" w14:paraId="58C1CC9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70A1483" w14:textId="755A7FE3"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onsite </w:t>
            </w:r>
            <w:r>
              <w:rPr>
                <w:rFonts w:asciiTheme="minorHAnsi" w:hAnsiTheme="minorHAnsi" w:cstheme="minorHAnsi"/>
                <w:b/>
                <w:bCs/>
                <w:shd w:val="clear" w:color="auto" w:fill="000000" w:themeFill="text1"/>
              </w:rPr>
              <w:t xml:space="preserve">work </w:t>
            </w:r>
            <w:r w:rsidRPr="00190712">
              <w:rPr>
                <w:rFonts w:asciiTheme="minorHAnsi" w:hAnsiTheme="minorHAnsi" w:cstheme="minorHAnsi"/>
                <w:b/>
                <w:bCs/>
                <w:shd w:val="clear" w:color="auto" w:fill="000000" w:themeFill="text1"/>
              </w:rPr>
              <w:t>or access to ORNL/Government Systems</w:t>
            </w:r>
          </w:p>
        </w:tc>
      </w:tr>
      <w:tr w:rsidR="00C30675" w:rsidRPr="007B208A" w14:paraId="59C5BCD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399F3"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52.204-9 PERSONAL IDENTITY VERIFICATION OF CONTRACTOR PERSONNEL (JAN 2011)</w:t>
            </w:r>
          </w:p>
        </w:tc>
      </w:tr>
      <w:tr w:rsidR="007C31BB" w:rsidRPr="007B208A" w14:paraId="4F86CFB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41E30" w14:textId="10BFA218" w:rsidR="007C31BB" w:rsidRPr="007B208A" w:rsidRDefault="007C31BB" w:rsidP="00C3067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970.5204-3 ACCESS TO AND OWNERSHIP OF RECORDS</w:t>
            </w:r>
          </w:p>
        </w:tc>
      </w:tr>
      <w:tr w:rsidR="00C30675" w:rsidRPr="00A95BBB" w14:paraId="11273AA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1EB7654" w14:textId="22CC2D54"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Employment of Laborers and Mechanics (craft or skilled workers)</w:t>
            </w:r>
          </w:p>
        </w:tc>
      </w:tr>
      <w:tr w:rsidR="00C30675" w:rsidRPr="007B208A" w14:paraId="4518781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CCBF" w14:textId="35E40FCB"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52.222-4 CONTRACT WORK HOURS AND SAFETY STANDARDS - OVERTIME COMPENSATION (MAY 2018) </w:t>
            </w:r>
          </w:p>
        </w:tc>
      </w:tr>
      <w:tr w:rsidR="00C30675" w:rsidRPr="00AC4139" w14:paraId="2394A1F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6C3760D" w14:textId="15337AAC"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International Thermonuclear Experimental Reactor (ITER) Procurements </w:t>
            </w:r>
          </w:p>
        </w:tc>
      </w:tr>
      <w:tr w:rsidR="00C30675" w:rsidRPr="00062CD8" w14:paraId="7DEEFE0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596DC"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Contractor's Obligations Regarding Data First Produced Under DOE Funding Opportunity Announcement DE-FOA-0000687: Critical Materials Hub</w:t>
            </w:r>
          </w:p>
          <w:p w14:paraId="0F493683"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06BD0919"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Rights to Protected Data</w:t>
            </w:r>
          </w:p>
          <w:p w14:paraId="732F8E13" w14:textId="11D1BDD6"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lastRenderedPageBreak/>
              <w:t xml:space="preserve"> The Contractor may, with the concurrence of DOE, claim and mark as protected data, any data first produced in the performance of a DOE Work Proposal (FWP) or Inter-entity Work Order (IWO), issued pursuant to the identified Critical Materials Hub FOA (identified FOA) that would have been treated as a trade secret if developed at private expense. Any such claimed “protected data” will be clearly marked with the following Protected Rights Notice, and will be treated in accordance with such Notice, subject to the provisions of paragraphs (b) of this clause.</w:t>
            </w:r>
          </w:p>
          <w:p w14:paraId="026A5E8D"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45B9ED36"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PROTECTED RIGHTS NOTICE</w:t>
            </w:r>
          </w:p>
          <w:p w14:paraId="63FB2D19" w14:textId="366C81B3"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These protected data were produced under a Field Work Proposal and/or Inter- entity Work Order issued pursuant to Department of Energy Funding Opportunity Announcement DE-FOA-0000687: Critical Materials Hub and may not be published, disseminated, or disclosed to others outside the Government until 5 years after the data is produced, without the express written authorization from the Contractor. Upon expiration of the period of protection set forth in this Notice, the Government shall have unlimited rights in this data. This Notice shall be marked on any reproduction of this data, in whole or in part. “Unlimited rights” means the rights of the Government to use, disclose, reproduce, prepare derivative works, distribute copies to the public, and perform publicly and display publicly, in any manner and for any purpose, and to have or permit others to do so. (End of notice)</w:t>
            </w:r>
          </w:p>
          <w:p w14:paraId="35FE0CE5"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6E418DD9"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Any such marked Protected Data may be disclosed under obligations of confidentiality for the following purposes:</w:t>
            </w:r>
          </w:p>
          <w:p w14:paraId="63EBA3CF"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61F81E47"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For evaluation purposes under the restriction that the “Protected Data” be retained in confidence and not be further disclosed; or</w:t>
            </w:r>
          </w:p>
          <w:p w14:paraId="6F9ABCB2" w14:textId="7BB88A63"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br/>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1E45F01A"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7C18DD99"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The obligations of confidentiality and restrictions on publication and dissemination shall end for any Protected Data.</w:t>
            </w:r>
          </w:p>
          <w:p w14:paraId="60FA33B6"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799EB424"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At the end of the protected </w:t>
            </w:r>
            <w:proofErr w:type="gramStart"/>
            <w:r w:rsidRPr="007B208A">
              <w:rPr>
                <w:rFonts w:asciiTheme="minorHAnsi" w:hAnsiTheme="minorHAnsi" w:cstheme="minorHAnsi"/>
                <w:sz w:val="16"/>
                <w:szCs w:val="16"/>
              </w:rPr>
              <w:t>period;</w:t>
            </w:r>
            <w:proofErr w:type="gramEnd"/>
          </w:p>
          <w:p w14:paraId="5871BFEA"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1EDC5125"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If the data becomes publicly known or available from other sources without a breach of the obligation of confidentiality with respect to the Protected </w:t>
            </w:r>
            <w:proofErr w:type="gramStart"/>
            <w:r w:rsidRPr="007B208A">
              <w:rPr>
                <w:rFonts w:asciiTheme="minorHAnsi" w:hAnsiTheme="minorHAnsi" w:cstheme="minorHAnsi"/>
                <w:sz w:val="16"/>
                <w:szCs w:val="16"/>
              </w:rPr>
              <w:t>Data;</w:t>
            </w:r>
            <w:proofErr w:type="gramEnd"/>
          </w:p>
          <w:p w14:paraId="0521C9D1"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7C481470"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If the same data is independently developed by someone who did not have access to the Protected Data and such data is made available without obligations of confidentiality; or</w:t>
            </w:r>
          </w:p>
          <w:p w14:paraId="744511C2"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18C73019"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If the Contractor disseminates or authorizes another to disseminate such data without obligations of confidentiality.</w:t>
            </w:r>
          </w:p>
          <w:p w14:paraId="2C8CE2DC"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33E7D91B"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However, the Contractor agrees that the following types of data are not considered to be protected and shall be provided to the Government without any claim that the data are Protected Data. The parties agree that notwithstanding the following lists of types of data, nothing precludes the Government from seeking delivery of additional data in accordance with the identified FOA, or from making publicly available additional non-protected data, nor does the following list constitute any admission by the Government that technical data not on the list is Protected Data.</w:t>
            </w:r>
          </w:p>
          <w:p w14:paraId="6080A9B6"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42FBA134"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Fundamental knowledge of critical materials properties</w:t>
            </w:r>
          </w:p>
          <w:p w14:paraId="4A642BEB"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7FF5C303"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General information regarding strategy and general overview of projects by or for the Hub directed to reducing or eliminating criticality for existing materials and preventing criticality of new materials that are essential to modern and advanced energy </w:t>
            </w:r>
            <w:proofErr w:type="gramStart"/>
            <w:r w:rsidRPr="007B208A">
              <w:rPr>
                <w:rFonts w:asciiTheme="minorHAnsi" w:hAnsiTheme="minorHAnsi" w:cstheme="minorHAnsi"/>
                <w:sz w:val="16"/>
                <w:szCs w:val="16"/>
              </w:rPr>
              <w:t>technologies</w:t>
            </w:r>
            <w:proofErr w:type="gramEnd"/>
          </w:p>
          <w:p w14:paraId="124758D5"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562797E7"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Identification of and potential function and use of critical materials essential to modern and advanced energy technologies</w:t>
            </w:r>
          </w:p>
          <w:p w14:paraId="47FB5F6B"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1188784C"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The Contractor may include this Rights to Protected Data clause, suitably modified to identify the parties, in all subcontracts to any Field Work Proposal and/or Inter-entity Work Order issued pursuant to Department of Energy Funding Opportunity Announcement DE-FOA-0000687: Critical Materials Hub</w:t>
            </w:r>
          </w:p>
          <w:p w14:paraId="3B7BA8B8"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12045BA9"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The Government's sole obligation with respect to any protected data developed under an FWP or IWO issued pursuant to the identified FOA shall be as set forth in this clause.</w:t>
            </w:r>
          </w:p>
          <w:p w14:paraId="5F2C35CB" w14:textId="71A1FA6A"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br/>
              <w:t>Unauthorized Marking of Data</w:t>
            </w:r>
          </w:p>
          <w:p w14:paraId="3E18974B"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5070FD53"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Notwithstanding any other provisions concerning inspection or acceptance, if any data developed under an FWP or IWO issued pursuant to the identified FOA bears any restrictive or limiting markings not authorized by this clause, the Contracting Officer has the right to remove, cancel, correct, or ignore any markings not authorized by this clause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w:t>
            </w:r>
          </w:p>
          <w:p w14:paraId="19B33445"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 xml:space="preserve"> </w:t>
            </w:r>
          </w:p>
          <w:p w14:paraId="0AE8E9C0"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It will include the ITER patent and data rights clauses transmitted to the Contractor from the</w:t>
            </w:r>
          </w:p>
          <w:p w14:paraId="245C2472" w14:textId="77777777" w:rsidR="00C30675" w:rsidRPr="007B208A" w:rsidRDefault="00C30675" w:rsidP="00C30675">
            <w:pPr>
              <w:rPr>
                <w:rFonts w:asciiTheme="minorHAnsi" w:hAnsiTheme="minorHAnsi" w:cstheme="minorHAnsi"/>
                <w:sz w:val="16"/>
                <w:szCs w:val="16"/>
              </w:rPr>
            </w:pPr>
            <w:r w:rsidRPr="007B208A">
              <w:rPr>
                <w:rFonts w:asciiTheme="minorHAnsi" w:hAnsiTheme="minorHAnsi" w:cstheme="minorHAnsi"/>
                <w:sz w:val="16"/>
                <w:szCs w:val="16"/>
              </w:rPr>
              <w:t>U.S. ITER Project Office, suitably modified to identify the parties, in all subcontracts related to ITER, at any tier, for experimental, developmental, demonstration or research work and in subcontracts in which technical data or computer software is expected to be produced or in subcontracts that contain a requirement for production or delivery of data.</w:t>
            </w:r>
          </w:p>
        </w:tc>
      </w:tr>
      <w:tr w:rsidR="00C30675" w:rsidRPr="00AC4139" w14:paraId="37232390"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4936F56" w14:textId="5ABE4F5A"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lastRenderedPageBreak/>
              <w:t xml:space="preserve">Applicable to Construction Procurements </w:t>
            </w:r>
          </w:p>
        </w:tc>
      </w:tr>
      <w:tr w:rsidR="000E713F" w:rsidRPr="000E713F" w14:paraId="4440F6AA"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AFCC65" w14:textId="2D7E2517" w:rsidR="000E713F" w:rsidRPr="000E713F" w:rsidRDefault="000E713F" w:rsidP="000E713F">
            <w:pPr>
              <w:tabs>
                <w:tab w:val="left" w:pos="1079"/>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EXECUTIVE ORDER 13658 </w:t>
            </w:r>
          </w:p>
        </w:tc>
      </w:tr>
      <w:tr w:rsidR="00954647" w:rsidRPr="000E713F" w14:paraId="07C232B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C1444" w14:textId="0BF2CEAB" w:rsidR="00954647" w:rsidRDefault="00954647" w:rsidP="000E713F">
            <w:pPr>
              <w:tabs>
                <w:tab w:val="left" w:pos="1079"/>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52.222-5 CONSTRUCTION WAGE RATE REQUIREMENTS – SECONDARY SITE OF THE WORK</w:t>
            </w:r>
          </w:p>
        </w:tc>
      </w:tr>
      <w:tr w:rsidR="00C30675" w:rsidRPr="00062CD8" w14:paraId="6B6A39E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825AD" w14:textId="093EAF5F"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52.222-6 CONSTRUCTION WAGE RATE REQUIREMENTS (AUG 2018) </w:t>
            </w:r>
          </w:p>
        </w:tc>
      </w:tr>
      <w:tr w:rsidR="00C30675" w:rsidRPr="00062CD8" w14:paraId="7FE79EC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D68BA"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52.222-7 WITHHOLDING OF FUNDS (MAY 2014)</w:t>
            </w:r>
          </w:p>
        </w:tc>
      </w:tr>
      <w:tr w:rsidR="00C30675" w:rsidRPr="00062CD8" w14:paraId="234CD29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3381E" w14:textId="44DA9412"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52.222-8 PAYROLLS AND BASIC RECORDS (AUG 2018) </w:t>
            </w:r>
          </w:p>
        </w:tc>
      </w:tr>
      <w:tr w:rsidR="001D62D5" w:rsidRPr="00062CD8" w14:paraId="31AF4D1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4D86C" w14:textId="2262156B" w:rsidR="001D62D5" w:rsidRPr="007B208A" w:rsidRDefault="001D62D5" w:rsidP="00C30675">
            <w:pPr>
              <w:tabs>
                <w:tab w:val="left" w:pos="1079"/>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52.222-9 APPRENTICES AND TRANIEES </w:t>
            </w:r>
          </w:p>
        </w:tc>
      </w:tr>
      <w:tr w:rsidR="00C30675" w:rsidRPr="00062CD8" w14:paraId="6DDFB0B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859F3" w14:textId="77777777"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52.222-10 COMPLIANCE WITH COPELAND ACT REQUIREMENTS (FEB 1988)</w:t>
            </w:r>
          </w:p>
        </w:tc>
      </w:tr>
      <w:tr w:rsidR="001D62D5" w:rsidRPr="00062CD8" w14:paraId="2A91127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CA0" w14:textId="66EF13A9" w:rsidR="001D62D5" w:rsidRPr="007B208A" w:rsidRDefault="001D62D5" w:rsidP="00C30675">
            <w:pPr>
              <w:tabs>
                <w:tab w:val="left" w:pos="1079"/>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52.222-11 SUBCONTRACTS (LABOR STANDARDS)</w:t>
            </w:r>
          </w:p>
        </w:tc>
      </w:tr>
      <w:tr w:rsidR="00C30675" w:rsidRPr="00062CD8" w14:paraId="32753710"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B5CD5"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52.222-12 CONTRACT TERMINATION - DEBARMENT (MAY 2014)</w:t>
            </w:r>
          </w:p>
        </w:tc>
      </w:tr>
      <w:tr w:rsidR="00C30675" w:rsidRPr="00062CD8" w14:paraId="636ACD50"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E38ED" w14:textId="77777777"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52.222-13 COMPLIANCE WITH CONSTRUCTION WAGE RATE REQUIREMENTS AND RELATED REGULATIONS (MAY 2014)</w:t>
            </w:r>
          </w:p>
        </w:tc>
      </w:tr>
      <w:tr w:rsidR="00C30675" w:rsidRPr="00062CD8" w14:paraId="00D0A43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36183" w14:textId="77777777"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52.222-14 DISPUTES CONCERNING LABOR STANDARDS (FEB 1988)</w:t>
            </w:r>
          </w:p>
        </w:tc>
      </w:tr>
      <w:tr w:rsidR="00C30675" w:rsidRPr="00062CD8" w14:paraId="03ACE2C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8088D"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52.222-15 CERTIFICATION OF ELIGIBILITY (MAY 2014)</w:t>
            </w:r>
          </w:p>
        </w:tc>
      </w:tr>
      <w:tr w:rsidR="00C30675" w:rsidRPr="00062CD8" w14:paraId="0EA5AF7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983E5" w14:textId="6DADA59C"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52.223-17 AFFIRMATIVE PROCUREMENT OF EPA-DESIGNATED ITEMS IN SERVICE AND CONSTRUCTION CONTRACTS (AUG 2018) </w:t>
            </w:r>
          </w:p>
        </w:tc>
      </w:tr>
      <w:tr w:rsidR="00C30675" w:rsidRPr="00062CD8" w14:paraId="5DC3C91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43A78" w14:textId="32A7518A"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52.222-27 AFFIRMATIVE ACTION COMPLIANCE REQUIREMENTS FOR CONSTRUCTION (APR 2015) </w:t>
            </w:r>
          </w:p>
        </w:tc>
      </w:tr>
      <w:tr w:rsidR="00C30675" w:rsidRPr="00062CD8" w14:paraId="77EDB04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63360" w14:textId="49F25618"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52.223-17 AFFIRMATIVE PROCUREMENT OF EPA-DESIGNATED ITEMS IN SERVICE AND CONSTRUCTION CONTRACTS (AUG 2018</w:t>
            </w:r>
            <w:r>
              <w:rPr>
                <w:rFonts w:asciiTheme="minorHAnsi" w:eastAsiaTheme="minorEastAsia" w:hAnsiTheme="minorHAnsi" w:cstheme="minorHAnsi"/>
                <w:sz w:val="20"/>
                <w:szCs w:val="20"/>
              </w:rPr>
              <w:t>)</w:t>
            </w:r>
          </w:p>
        </w:tc>
      </w:tr>
      <w:tr w:rsidR="00C30675" w:rsidRPr="00062CD8" w14:paraId="104D30F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196A5" w14:textId="77777777" w:rsidR="00C30675" w:rsidRPr="007B208A" w:rsidRDefault="00C30675" w:rsidP="00C30675">
            <w:pPr>
              <w:tabs>
                <w:tab w:val="left" w:pos="1067"/>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52.225-9 BUY AMERICAN - CONSTRUCTION MATERIALS (MAY 2014)</w:t>
            </w:r>
          </w:p>
        </w:tc>
      </w:tr>
      <w:tr w:rsidR="00C30675" w:rsidRPr="00062CD8" w14:paraId="57757FC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5A206" w14:textId="720AF0B2" w:rsidR="00C30675" w:rsidRPr="007B208A" w:rsidRDefault="00C30675" w:rsidP="00C30675">
            <w:pPr>
              <w:tabs>
                <w:tab w:val="left" w:pos="1067"/>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52.222-54 EMPLOYMENT ELIGIBILITY VERIFICATION (OCT 2015) </w:t>
            </w:r>
            <w:r>
              <w:rPr>
                <w:rFonts w:asciiTheme="minorHAnsi" w:eastAsiaTheme="minorEastAsia" w:hAnsiTheme="minorHAnsi" w:cstheme="minorHAnsi"/>
                <w:sz w:val="20"/>
                <w:szCs w:val="20"/>
              </w:rPr>
              <w:t>(</w:t>
            </w:r>
            <w:r>
              <w:rPr>
                <w:rFonts w:asciiTheme="minorHAnsi" w:eastAsiaTheme="minorEastAsia" w:hAnsiTheme="minorHAnsi" w:cstheme="minorHAnsi"/>
                <w:b/>
                <w:bCs/>
                <w:sz w:val="20"/>
                <w:szCs w:val="20"/>
              </w:rPr>
              <w:t>Applicable to agreements exceeding $3,500 and any work is performed in the United States)</w:t>
            </w:r>
          </w:p>
        </w:tc>
      </w:tr>
      <w:tr w:rsidR="001D62D5" w:rsidRPr="00062CD8" w14:paraId="78A064A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FDCD" w14:textId="39DEB6B1" w:rsidR="001D62D5" w:rsidRPr="007B208A" w:rsidRDefault="001D62D5" w:rsidP="00C30675">
            <w:pPr>
              <w:tabs>
                <w:tab w:val="left" w:pos="1067"/>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52.222-16 APPROVAL OF WAGE RATES (</w:t>
            </w:r>
            <w:r>
              <w:rPr>
                <w:rFonts w:asciiTheme="minorHAnsi" w:eastAsiaTheme="minorEastAsia" w:hAnsiTheme="minorHAnsi" w:cstheme="minorHAnsi"/>
                <w:b/>
                <w:bCs/>
                <w:sz w:val="20"/>
                <w:szCs w:val="20"/>
              </w:rPr>
              <w:t>Applicable to agreements exceeding $2,000 and cost-reimbursement construction to be performed within the US)</w:t>
            </w:r>
          </w:p>
        </w:tc>
      </w:tr>
      <w:tr w:rsidR="001D62D5" w:rsidRPr="00062CD8" w14:paraId="32EF230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1BB66" w14:textId="48CD6F2D" w:rsidR="001D62D5" w:rsidRDefault="001D62D5" w:rsidP="00C30675">
            <w:pPr>
              <w:tabs>
                <w:tab w:val="left" w:pos="1067"/>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52.222-31 CONSTRUCTION WAGE RATE REQUIREMENTS - PRICE ADJUSTMENT (PERCENTAGE METHOD) (</w:t>
            </w:r>
            <w:r>
              <w:rPr>
                <w:rFonts w:asciiTheme="minorHAnsi" w:eastAsiaTheme="minorEastAsia" w:hAnsiTheme="minorHAnsi" w:cstheme="minorHAnsi"/>
                <w:b/>
                <w:bCs/>
                <w:sz w:val="20"/>
                <w:szCs w:val="20"/>
              </w:rPr>
              <w:t>Applicable to agreements that have an option to extend)</w:t>
            </w:r>
          </w:p>
        </w:tc>
      </w:tr>
      <w:tr w:rsidR="001D62D5" w:rsidRPr="00062CD8" w14:paraId="3C486CE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A923A" w14:textId="05D64AF4" w:rsidR="001D62D5" w:rsidRDefault="001D62D5" w:rsidP="00C30675">
            <w:pPr>
              <w:tabs>
                <w:tab w:val="left" w:pos="1067"/>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52.222-32 CONSTRUCTION WAGE RTE REQUIREMENTS – PRICE ADJUSTMENT (ACTUAL METHOD) (</w:t>
            </w:r>
            <w:r>
              <w:rPr>
                <w:rFonts w:asciiTheme="minorHAnsi" w:eastAsiaTheme="minorEastAsia" w:hAnsiTheme="minorHAnsi" w:cstheme="minorHAnsi"/>
                <w:b/>
                <w:bCs/>
                <w:sz w:val="20"/>
                <w:szCs w:val="20"/>
              </w:rPr>
              <w:t>Applicable to agreements that have an option to extend)</w:t>
            </w:r>
          </w:p>
        </w:tc>
      </w:tr>
      <w:tr w:rsidR="00C30675" w:rsidRPr="00AC4139" w14:paraId="671F1D4A"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C5BC19A" w14:textId="77C36FC6"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w:t>
            </w:r>
            <w:r>
              <w:rPr>
                <w:rFonts w:asciiTheme="minorHAnsi" w:hAnsiTheme="minorHAnsi" w:cstheme="minorHAnsi"/>
                <w:b/>
                <w:bCs/>
                <w:shd w:val="clear" w:color="auto" w:fill="000000" w:themeFill="text1"/>
              </w:rPr>
              <w:t>to</w:t>
            </w:r>
            <w:r w:rsidRPr="00190712">
              <w:rPr>
                <w:rFonts w:asciiTheme="minorHAnsi" w:hAnsiTheme="minorHAnsi" w:cstheme="minorHAnsi"/>
                <w:b/>
                <w:bCs/>
                <w:shd w:val="clear" w:color="auto" w:fill="000000" w:themeFill="text1"/>
              </w:rPr>
              <w:t xml:space="preserve"> Service Procurements</w:t>
            </w:r>
          </w:p>
        </w:tc>
      </w:tr>
      <w:tr w:rsidR="000E713F" w:rsidRPr="000E713F" w14:paraId="4FE354F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5CD57" w14:textId="5F3EE004" w:rsidR="000E713F" w:rsidRPr="000E713F" w:rsidRDefault="000E713F" w:rsidP="000E713F">
            <w:pPr>
              <w:tabs>
                <w:tab w:val="left" w:pos="1079"/>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EXECUTIVE ORDER 13658</w:t>
            </w:r>
          </w:p>
        </w:tc>
      </w:tr>
      <w:tr w:rsidR="00C30675" w:rsidRPr="00062CD8" w14:paraId="1717546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392E6" w14:textId="4E013309"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52.222-54 EMPLOYMENT ELIGIBILITY VERIFICATION (OCT 2015) </w:t>
            </w:r>
            <w:r>
              <w:rPr>
                <w:rFonts w:asciiTheme="minorHAnsi" w:eastAsiaTheme="minorEastAsia" w:hAnsiTheme="minorHAnsi" w:cstheme="minorHAnsi"/>
                <w:b/>
                <w:bCs/>
                <w:sz w:val="20"/>
                <w:szCs w:val="20"/>
              </w:rPr>
              <w:t>(Applicable to agreements exceeding $3,500 and any work is performed in the United States)</w:t>
            </w:r>
          </w:p>
        </w:tc>
      </w:tr>
      <w:tr w:rsidR="00C30675" w:rsidRPr="00062CD8" w14:paraId="4F6B6858"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EAF63" w14:textId="70DDA6E4"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52.223-17 AFFIRMATIVE PROCUREMENT OF EPA-DESIGNATED ITEMS IN SERVICE AND CONSTRUCTION CONTRACTS (AUG 2018) </w:t>
            </w:r>
          </w:p>
        </w:tc>
      </w:tr>
      <w:tr w:rsidR="00C30675" w:rsidRPr="00AC4139" w14:paraId="0EDD51D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68EC9B7" w14:textId="5117E9A4"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TV Procurements </w:t>
            </w:r>
          </w:p>
        </w:tc>
      </w:tr>
      <w:tr w:rsidR="00C30675" w:rsidRPr="00062CD8" w14:paraId="284C36B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96F35" w14:textId="77777777" w:rsidR="00C30675" w:rsidRPr="00190712" w:rsidRDefault="00C30675" w:rsidP="00C30675">
            <w:pPr>
              <w:tabs>
                <w:tab w:val="left" w:pos="1079"/>
              </w:tabs>
              <w:rPr>
                <w:rFonts w:asciiTheme="minorHAnsi" w:eastAsiaTheme="minorEastAsia" w:hAnsiTheme="minorHAnsi" w:cstheme="minorHAnsi"/>
              </w:rPr>
            </w:pPr>
            <w:r w:rsidRPr="007B208A">
              <w:rPr>
                <w:rFonts w:asciiTheme="minorHAnsi" w:eastAsiaTheme="minorEastAsia" w:hAnsiTheme="minorHAnsi" w:cstheme="minorHAnsi"/>
                <w:sz w:val="20"/>
                <w:szCs w:val="20"/>
              </w:rPr>
              <w:t>52.223-14 ACQUISITION OF EPEAT(R)-REGISTERED TELEVISIONS (JUN 2014)</w:t>
            </w:r>
          </w:p>
        </w:tc>
      </w:tr>
      <w:tr w:rsidR="00C30675" w:rsidRPr="00AC4139" w14:paraId="5035FBBF"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EDD05D9" w14:textId="6DAA5DDA"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Computer Procurements </w:t>
            </w:r>
          </w:p>
        </w:tc>
      </w:tr>
      <w:tr w:rsidR="00C30675" w:rsidRPr="00062CD8" w14:paraId="3A4950B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7A4C7" w14:textId="0258604F" w:rsidR="00C30675" w:rsidRPr="007B208A" w:rsidRDefault="00C30675" w:rsidP="00C30675">
            <w:pPr>
              <w:tabs>
                <w:tab w:val="left" w:pos="1079"/>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 xml:space="preserve">52.223-16 ACQUISITION OF EPEAT(R)-REGISTERED PERSONAL COMPUTER PRODUCTS (OCT 2015) </w:t>
            </w:r>
          </w:p>
        </w:tc>
      </w:tr>
      <w:tr w:rsidR="00C30675" w:rsidRPr="00081521" w14:paraId="2C28678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AE326B0" w14:textId="5251AC82" w:rsidR="00C30675" w:rsidRPr="00EF6452" w:rsidRDefault="00C30675" w:rsidP="00C30675">
            <w:pPr>
              <w:tabs>
                <w:tab w:val="left" w:pos="1079"/>
              </w:tabs>
              <w:jc w:val="center"/>
              <w:rPr>
                <w:rFonts w:asciiTheme="minorHAnsi" w:eastAsiaTheme="minorEastAsia" w:hAnsiTheme="minorHAnsi" w:cstheme="minorHAnsi"/>
                <w:b/>
                <w:bCs/>
                <w:color w:val="FFFFFF" w:themeColor="background1"/>
                <w:sz w:val="20"/>
                <w:szCs w:val="20"/>
              </w:rPr>
            </w:pPr>
            <w:r>
              <w:rPr>
                <w:rFonts w:asciiTheme="minorHAnsi" w:eastAsiaTheme="minorEastAsia" w:hAnsiTheme="minorHAnsi" w:cstheme="minorHAnsi"/>
                <w:b/>
                <w:bCs/>
                <w:color w:val="FFFFFF" w:themeColor="background1"/>
                <w:sz w:val="20"/>
                <w:szCs w:val="20"/>
              </w:rPr>
              <w:t>Applicable to Procurement s Involving Potential Access to DOE Owned, Leased, or Operated Computers</w:t>
            </w:r>
          </w:p>
        </w:tc>
      </w:tr>
      <w:tr w:rsidR="00C30675" w:rsidRPr="00062CD8" w14:paraId="63D86B6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96D72" w14:textId="77777777" w:rsidR="00C30675" w:rsidRPr="007B208A" w:rsidRDefault="00C30675" w:rsidP="00C30675">
            <w:pPr>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952.204-77 COMPUTER SECURITY (AUG 2006)</w:t>
            </w:r>
          </w:p>
        </w:tc>
      </w:tr>
      <w:tr w:rsidR="00C30675" w:rsidRPr="00C837E2" w14:paraId="51B519E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A7410CA" w14:textId="6AF2BE7B" w:rsidR="00C30675" w:rsidRPr="00C837E2" w:rsidRDefault="00C30675" w:rsidP="00C30675">
            <w:pPr>
              <w:tabs>
                <w:tab w:val="left" w:pos="1079"/>
              </w:tabs>
              <w:jc w:val="center"/>
              <w:rPr>
                <w:rFonts w:asciiTheme="minorHAnsi" w:eastAsiaTheme="minorEastAsia" w:hAnsiTheme="minorHAnsi" w:cstheme="minorHAnsi"/>
                <w:b/>
                <w:bCs/>
                <w:color w:val="FFFFFF" w:themeColor="background1"/>
                <w:sz w:val="20"/>
                <w:szCs w:val="20"/>
              </w:rPr>
            </w:pPr>
            <w:r w:rsidRPr="00C837E2">
              <w:rPr>
                <w:rFonts w:asciiTheme="minorHAnsi" w:eastAsiaTheme="minorEastAsia" w:hAnsiTheme="minorHAnsi" w:cstheme="minorHAnsi"/>
                <w:b/>
                <w:bCs/>
                <w:color w:val="FFFFFF" w:themeColor="background1"/>
                <w:sz w:val="20"/>
                <w:szCs w:val="20"/>
              </w:rPr>
              <w:t xml:space="preserve"> Applicable to agreements in which the subcontractor may have Federal contract information residing in or transiting through its information system</w:t>
            </w:r>
          </w:p>
        </w:tc>
      </w:tr>
      <w:tr w:rsidR="00C30675" w:rsidRPr="00062CD8" w14:paraId="3AB4B173"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6D5CC" w14:textId="210AE167" w:rsidR="00C30675" w:rsidRPr="007B208A" w:rsidRDefault="00C30675" w:rsidP="00C30675">
            <w:pPr>
              <w:rPr>
                <w:rFonts w:asciiTheme="minorHAnsi" w:eastAsiaTheme="minorEastAsia" w:hAnsiTheme="minorHAnsi" w:cstheme="minorHAnsi"/>
                <w:sz w:val="20"/>
                <w:szCs w:val="20"/>
              </w:rPr>
            </w:pPr>
            <w:r w:rsidRPr="00190712">
              <w:rPr>
                <w:rFonts w:asciiTheme="minorHAnsi" w:eastAsia="Calibri" w:hAnsiTheme="minorHAnsi" w:cstheme="minorHAnsi"/>
                <w:sz w:val="20"/>
                <w:szCs w:val="20"/>
              </w:rPr>
              <w:t>52.204-21 BASIC SAFEGUARDING OF COVERED CONTRACTOR INFORMATION SYSTEMS (JUN 2016)</w:t>
            </w:r>
          </w:p>
        </w:tc>
      </w:tr>
      <w:tr w:rsidR="00C30675" w:rsidRPr="00DF69C8" w14:paraId="2D09450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09D4914" w14:textId="1FA3E8A8"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w:t>
            </w:r>
            <w:r>
              <w:rPr>
                <w:rFonts w:asciiTheme="minorHAnsi" w:hAnsiTheme="minorHAnsi" w:cstheme="minorHAnsi"/>
                <w:b/>
                <w:bCs/>
                <w:shd w:val="clear" w:color="auto" w:fill="000000" w:themeFill="text1"/>
              </w:rPr>
              <w:t>C</w:t>
            </w:r>
            <w:r w:rsidRPr="00190712">
              <w:rPr>
                <w:rFonts w:asciiTheme="minorHAnsi" w:hAnsiTheme="minorHAnsi" w:cstheme="minorHAnsi"/>
                <w:b/>
                <w:bCs/>
                <w:shd w:val="clear" w:color="auto" w:fill="000000" w:themeFill="text1"/>
              </w:rPr>
              <w:t xml:space="preserve">lassified Procurements </w:t>
            </w:r>
          </w:p>
        </w:tc>
      </w:tr>
      <w:tr w:rsidR="00C30675" w:rsidRPr="00062CD8" w14:paraId="0BA9D93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90ECE" w14:textId="77777777" w:rsidR="00C30675" w:rsidRPr="007B208A" w:rsidRDefault="00C30675" w:rsidP="00C30675">
            <w:pPr>
              <w:tabs>
                <w:tab w:val="left" w:pos="1038"/>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52.227-10 FILING OF PATENT APPLICATIONS - CLASSIFIED SUBJECT MATTER. (DEC 2007)</w:t>
            </w:r>
          </w:p>
        </w:tc>
      </w:tr>
      <w:tr w:rsidR="00C30675" w:rsidRPr="00062CD8" w14:paraId="3DDDB05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B3C87" w14:textId="77777777" w:rsidR="00C30675" w:rsidRPr="007B208A" w:rsidRDefault="00C30675" w:rsidP="00C30675">
            <w:pPr>
              <w:tabs>
                <w:tab w:val="left" w:pos="1186"/>
              </w:tabs>
              <w:rPr>
                <w:rFonts w:asciiTheme="minorHAnsi" w:eastAsiaTheme="minorEastAsia" w:hAnsiTheme="minorHAnsi" w:cstheme="minorHAnsi"/>
                <w:sz w:val="20"/>
                <w:szCs w:val="20"/>
              </w:rPr>
            </w:pPr>
            <w:r w:rsidRPr="007B208A">
              <w:rPr>
                <w:rFonts w:asciiTheme="minorHAnsi" w:eastAsiaTheme="minorEastAsia" w:hAnsiTheme="minorHAnsi" w:cstheme="minorHAnsi"/>
                <w:sz w:val="20"/>
                <w:szCs w:val="20"/>
              </w:rPr>
              <w:t>952.204-70 CLASSIFICATION/DECLASSIFICATION (SEP 1997)</w:t>
            </w:r>
          </w:p>
        </w:tc>
      </w:tr>
      <w:tr w:rsidR="00684D1F" w:rsidRPr="00062CD8" w14:paraId="5C4A471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8E371" w14:textId="06043D2D" w:rsidR="00684D1F" w:rsidRPr="007B208A" w:rsidRDefault="00684D1F" w:rsidP="00C30675">
            <w:pPr>
              <w:tabs>
                <w:tab w:val="left" w:pos="1186"/>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952.5223-4 WORKPLACE SUBSTANCE ABUSE PROGRAMS AT DOE SITES </w:t>
            </w:r>
          </w:p>
        </w:tc>
      </w:tr>
      <w:tr w:rsidR="00F226C1" w:rsidRPr="00062CD8" w14:paraId="2841931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5C5A" w14:textId="1E39E645" w:rsidR="00F226C1" w:rsidRDefault="00F226C1" w:rsidP="00C30675">
            <w:pPr>
              <w:tabs>
                <w:tab w:val="left" w:pos="1186"/>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970.5204-1 COUNTERINTELLIGENCE </w:t>
            </w:r>
          </w:p>
        </w:tc>
      </w:tr>
      <w:tr w:rsidR="00C30675" w:rsidRPr="006C73B2" w14:paraId="4B0ECF5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0049683" w14:textId="2F497F31" w:rsidR="00C30675" w:rsidRPr="006C73B2" w:rsidRDefault="00C30675" w:rsidP="00C30675">
            <w:pPr>
              <w:jc w:val="center"/>
              <w:rPr>
                <w:rFonts w:asciiTheme="minorHAnsi" w:hAnsiTheme="minorHAnsi" w:cstheme="minorHAnsi"/>
                <w:b/>
                <w:bCs/>
                <w:shd w:val="clear" w:color="auto" w:fill="000000" w:themeFill="text1"/>
              </w:rPr>
            </w:pPr>
            <w:r w:rsidRPr="006C73B2">
              <w:rPr>
                <w:rFonts w:asciiTheme="minorHAnsi" w:hAnsiTheme="minorHAnsi" w:cstheme="minorHAnsi"/>
                <w:b/>
                <w:bCs/>
                <w:shd w:val="clear" w:color="auto" w:fill="000000" w:themeFill="text1"/>
              </w:rPr>
              <w:t>Applicable to Procurements Requiring Access Authorizations</w:t>
            </w:r>
            <w:r w:rsidR="005D2683">
              <w:rPr>
                <w:rFonts w:asciiTheme="minorHAnsi" w:hAnsiTheme="minorHAnsi" w:cstheme="minorHAnsi"/>
                <w:b/>
                <w:bCs/>
                <w:shd w:val="clear" w:color="auto" w:fill="000000" w:themeFill="text1"/>
              </w:rPr>
              <w:t>/Security Clearances</w:t>
            </w:r>
          </w:p>
        </w:tc>
      </w:tr>
      <w:tr w:rsidR="00C30675" w:rsidRPr="00062CD8" w14:paraId="4426A4F1"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AFFDE" w14:textId="03303F22" w:rsidR="00C30675" w:rsidRPr="007B208A" w:rsidRDefault="00C30675" w:rsidP="00C30675">
            <w:pPr>
              <w:tabs>
                <w:tab w:val="left" w:pos="1186"/>
              </w:tabs>
              <w:rPr>
                <w:rFonts w:asciiTheme="minorHAnsi" w:eastAsiaTheme="minorEastAsia" w:hAnsiTheme="minorHAnsi" w:cstheme="minorHAnsi"/>
                <w:sz w:val="20"/>
                <w:szCs w:val="20"/>
              </w:rPr>
            </w:pPr>
            <w:r>
              <w:rPr>
                <w:rFonts w:asciiTheme="minorHAnsi" w:eastAsiaTheme="minorEastAsia" w:hAnsiTheme="minorHAnsi" w:cstheme="minorHAnsi"/>
                <w:sz w:val="20"/>
                <w:szCs w:val="20"/>
              </w:rPr>
              <w:t>952.204-2 SECURITY (AUG 2016)</w:t>
            </w:r>
          </w:p>
        </w:tc>
      </w:tr>
      <w:tr w:rsidR="00C30675" w:rsidRPr="00DF69C8" w14:paraId="4872EF2B"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CC26393" w14:textId="03AA04C4"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International Air Transportation </w:t>
            </w:r>
          </w:p>
        </w:tc>
      </w:tr>
      <w:tr w:rsidR="00C30675" w:rsidRPr="00062CD8" w14:paraId="5E158DF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E2CB1" w14:textId="77777777" w:rsidR="00C30675" w:rsidRPr="00190712" w:rsidRDefault="00C30675" w:rsidP="00C30675">
            <w:pPr>
              <w:rPr>
                <w:rFonts w:asciiTheme="minorHAnsi" w:eastAsiaTheme="minorEastAsia" w:hAnsiTheme="minorHAnsi" w:cstheme="minorHAnsi"/>
              </w:rPr>
            </w:pPr>
            <w:r w:rsidRPr="007B208A">
              <w:rPr>
                <w:rFonts w:asciiTheme="minorHAnsi" w:eastAsiaTheme="minorEastAsia" w:hAnsiTheme="minorHAnsi" w:cstheme="minorHAnsi"/>
                <w:sz w:val="20"/>
                <w:szCs w:val="20"/>
              </w:rPr>
              <w:t>52.247-63 PREFERENCE FOR U.S.-FLAG AIR CARRIERS (JUN 2003)</w:t>
            </w:r>
          </w:p>
        </w:tc>
      </w:tr>
      <w:tr w:rsidR="00C30675" w:rsidRPr="00DF69C8" w14:paraId="61658A6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BF42CBF" w14:textId="1B5D1157"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lastRenderedPageBreak/>
              <w:t xml:space="preserve">Applicable to procurements that include Confidential or Proprietary Information </w:t>
            </w:r>
          </w:p>
        </w:tc>
      </w:tr>
      <w:tr w:rsidR="00C30675" w:rsidRPr="00062CD8" w14:paraId="5300DE5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C7F4C" w14:textId="77777777" w:rsidR="00C30675" w:rsidRPr="00190712" w:rsidRDefault="00C30675" w:rsidP="00C30675">
            <w:pPr>
              <w:rPr>
                <w:rFonts w:asciiTheme="minorHAnsi" w:eastAsiaTheme="minorEastAsia" w:hAnsiTheme="minorHAnsi" w:cstheme="minorHAnsi"/>
                <w:sz w:val="16"/>
                <w:szCs w:val="16"/>
              </w:rPr>
            </w:pPr>
            <w:r w:rsidRPr="00190712">
              <w:rPr>
                <w:rFonts w:asciiTheme="minorHAnsi" w:eastAsiaTheme="minorEastAsia" w:hAnsiTheme="minorHAnsi" w:cstheme="minorHAnsi"/>
                <w:sz w:val="16"/>
                <w:szCs w:val="16"/>
              </w:rPr>
              <w:t>Confidentiality of Information (Rev. March 2020)</w:t>
            </w:r>
          </w:p>
          <w:p w14:paraId="362C3836" w14:textId="77777777" w:rsidR="00C30675" w:rsidRPr="007B208A" w:rsidRDefault="00C30675" w:rsidP="00C30675">
            <w:pPr>
              <w:pStyle w:val="ListParagraph"/>
              <w:numPr>
                <w:ilvl w:val="0"/>
                <w:numId w:val="1"/>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To the extent that the work under this contract requires that the Contractor be given access to confidential or proprietary business, technical, or financial information belonging to the Government or other companies, the Contractor shall after receipt thereof, treat such information as confidential and agrees not to appropriate such information to its own use or to disclose such information to third parties unless specifically authorized by the Contracting Officer in writing. The foregoing obligations, however, shall not apply to:</w:t>
            </w:r>
          </w:p>
          <w:p w14:paraId="597552E5" w14:textId="77777777" w:rsidR="00C30675" w:rsidRPr="007B208A" w:rsidRDefault="00C30675" w:rsidP="00C30675">
            <w:pPr>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 </w:t>
            </w:r>
          </w:p>
          <w:p w14:paraId="04FA0EE2" w14:textId="77777777" w:rsidR="00C30675" w:rsidRPr="007B208A" w:rsidRDefault="00C30675" w:rsidP="00C30675">
            <w:pPr>
              <w:pStyle w:val="ListParagraph"/>
              <w:numPr>
                <w:ilvl w:val="1"/>
                <w:numId w:val="2"/>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Information which, at the time of receipt by the Contractor, is in the public </w:t>
            </w:r>
            <w:proofErr w:type="gramStart"/>
            <w:r w:rsidRPr="007B208A">
              <w:rPr>
                <w:rFonts w:asciiTheme="minorHAnsi" w:eastAsiaTheme="minorEastAsia" w:hAnsiTheme="minorHAnsi" w:cstheme="minorHAnsi"/>
                <w:sz w:val="16"/>
                <w:szCs w:val="16"/>
              </w:rPr>
              <w:t>domain;</w:t>
            </w:r>
            <w:proofErr w:type="gramEnd"/>
          </w:p>
          <w:p w14:paraId="0819B8F7" w14:textId="41366DF4" w:rsidR="00C30675" w:rsidRPr="007B208A" w:rsidRDefault="00C30675" w:rsidP="00C30675">
            <w:pPr>
              <w:rPr>
                <w:rFonts w:asciiTheme="minorHAnsi" w:eastAsiaTheme="minorEastAsia" w:hAnsiTheme="minorHAnsi" w:cstheme="minorHAnsi"/>
                <w:sz w:val="16"/>
                <w:szCs w:val="16"/>
              </w:rPr>
            </w:pPr>
          </w:p>
          <w:p w14:paraId="5DD98C6F" w14:textId="77777777" w:rsidR="00C30675" w:rsidRPr="007B208A" w:rsidRDefault="00C30675" w:rsidP="00C30675">
            <w:pPr>
              <w:pStyle w:val="ListParagraph"/>
              <w:numPr>
                <w:ilvl w:val="1"/>
                <w:numId w:val="2"/>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Information which is published after receipt thereof by the Contractor or otherwise becomes part of the public domain through no fault of the </w:t>
            </w:r>
            <w:proofErr w:type="gramStart"/>
            <w:r w:rsidRPr="007B208A">
              <w:rPr>
                <w:rFonts w:asciiTheme="minorHAnsi" w:eastAsiaTheme="minorEastAsia" w:hAnsiTheme="minorHAnsi" w:cstheme="minorHAnsi"/>
                <w:sz w:val="16"/>
                <w:szCs w:val="16"/>
              </w:rPr>
              <w:t>Contractor;</w:t>
            </w:r>
            <w:proofErr w:type="gramEnd"/>
          </w:p>
          <w:p w14:paraId="7DED5AB5" w14:textId="77777777" w:rsidR="00C30675" w:rsidRPr="007B208A" w:rsidRDefault="00C30675" w:rsidP="00C30675">
            <w:pPr>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 </w:t>
            </w:r>
          </w:p>
          <w:p w14:paraId="15BDD089" w14:textId="77777777" w:rsidR="00C30675" w:rsidRPr="007B208A" w:rsidRDefault="00C30675" w:rsidP="00C30675">
            <w:pPr>
              <w:pStyle w:val="ListParagraph"/>
              <w:numPr>
                <w:ilvl w:val="1"/>
                <w:numId w:val="2"/>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Information which the Contractor can demonstrate was in its possession at the time of receipt thereof and was not acquired directly or indirectly from the Government or other </w:t>
            </w:r>
            <w:proofErr w:type="gramStart"/>
            <w:r w:rsidRPr="007B208A">
              <w:rPr>
                <w:rFonts w:asciiTheme="minorHAnsi" w:eastAsiaTheme="minorEastAsia" w:hAnsiTheme="minorHAnsi" w:cstheme="minorHAnsi"/>
                <w:sz w:val="16"/>
                <w:szCs w:val="16"/>
              </w:rPr>
              <w:t>companies;</w:t>
            </w:r>
            <w:proofErr w:type="gramEnd"/>
          </w:p>
          <w:p w14:paraId="2DF5D822" w14:textId="77777777" w:rsidR="00C30675" w:rsidRPr="007B208A" w:rsidRDefault="00C30675" w:rsidP="00C30675">
            <w:pPr>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 </w:t>
            </w:r>
          </w:p>
          <w:p w14:paraId="4B716B50" w14:textId="77777777" w:rsidR="00C30675" w:rsidRPr="007B208A" w:rsidRDefault="00C30675" w:rsidP="00C30675">
            <w:pPr>
              <w:pStyle w:val="ListParagraph"/>
              <w:numPr>
                <w:ilvl w:val="1"/>
                <w:numId w:val="2"/>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Information which the Contractor can demonstrate was received by it from a third party who did not require the Contractor to hold it in confidence.</w:t>
            </w:r>
          </w:p>
          <w:p w14:paraId="592EC988" w14:textId="77777777" w:rsidR="00C30675" w:rsidRPr="007B208A" w:rsidRDefault="00C30675" w:rsidP="00C30675">
            <w:pPr>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 </w:t>
            </w:r>
          </w:p>
          <w:p w14:paraId="72F64EB4" w14:textId="77777777" w:rsidR="00C30675" w:rsidRPr="007B208A" w:rsidRDefault="00C30675" w:rsidP="00C30675">
            <w:pPr>
              <w:pStyle w:val="ListParagraph"/>
              <w:numPr>
                <w:ilvl w:val="0"/>
                <w:numId w:val="2"/>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The Contractor shall obtain the written agreement, in a form that is consistent with 52.203-19 Prohibition on Requiring Certain Internal Confidentiality Agreements or Statements and satisfactory to the Contracting Officer of each employee permitted access, whereby the employee agrees that he or she will not discuss, divulge or disclose any such information or data to any person or entity except those persons within the Contractor’s organization directly concerned with the performance of the contract.</w:t>
            </w:r>
          </w:p>
          <w:p w14:paraId="6E364999" w14:textId="77777777" w:rsidR="00C30675" w:rsidRPr="007B208A" w:rsidRDefault="00C30675" w:rsidP="00C30675">
            <w:pPr>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 </w:t>
            </w:r>
          </w:p>
          <w:p w14:paraId="33B25650" w14:textId="77777777" w:rsidR="00C30675" w:rsidRPr="007B208A" w:rsidRDefault="00C30675" w:rsidP="00C30675">
            <w:pPr>
              <w:pStyle w:val="ListParagraph"/>
              <w:numPr>
                <w:ilvl w:val="0"/>
                <w:numId w:val="2"/>
              </w:numPr>
              <w:contextualSpacing/>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The Contractor agrees, if requested by the Government, to sign an agreement identical, in all material respects, to the provisions of this clause, with each company supplying information to the Contractor under this contract, and to supply a copy of such agreement to the Contracting Officer.</w:t>
            </w:r>
          </w:p>
          <w:p w14:paraId="5BA60BE9" w14:textId="77777777" w:rsidR="00C30675" w:rsidRPr="007B208A" w:rsidRDefault="00C30675" w:rsidP="00C30675">
            <w:pPr>
              <w:rPr>
                <w:rFonts w:asciiTheme="minorHAnsi" w:eastAsiaTheme="minorEastAsia" w:hAnsiTheme="minorHAnsi" w:cstheme="minorHAnsi"/>
                <w:sz w:val="16"/>
                <w:szCs w:val="16"/>
              </w:rPr>
            </w:pPr>
            <w:r w:rsidRPr="007B208A">
              <w:rPr>
                <w:rFonts w:asciiTheme="minorHAnsi" w:eastAsiaTheme="minorEastAsia" w:hAnsiTheme="minorHAnsi" w:cstheme="minorHAnsi"/>
                <w:sz w:val="16"/>
                <w:szCs w:val="16"/>
              </w:rPr>
              <w:t xml:space="preserve"> </w:t>
            </w:r>
          </w:p>
          <w:p w14:paraId="0C23C31D" w14:textId="77777777" w:rsidR="00C30675" w:rsidRPr="00190712" w:rsidRDefault="00C30675" w:rsidP="00C30675">
            <w:pPr>
              <w:pStyle w:val="ListParagraph"/>
              <w:numPr>
                <w:ilvl w:val="0"/>
                <w:numId w:val="2"/>
              </w:numPr>
              <w:contextualSpacing/>
              <w:rPr>
                <w:rFonts w:asciiTheme="minorHAnsi" w:eastAsia="Calibri" w:hAnsiTheme="minorHAnsi" w:cstheme="minorHAnsi"/>
                <w:sz w:val="16"/>
                <w:szCs w:val="16"/>
              </w:rPr>
            </w:pPr>
            <w:r w:rsidRPr="007B208A">
              <w:rPr>
                <w:rFonts w:asciiTheme="minorHAnsi" w:eastAsiaTheme="minorEastAsia" w:hAnsiTheme="minorHAnsi" w:cstheme="minorHAnsi"/>
                <w:sz w:val="16"/>
                <w:szCs w:val="16"/>
              </w:rPr>
              <w:t>The Contractor agrees that upon request by DOE it will execute a DOE-approved agreement with any party whose facilities or proprietary data it is given access to or is furnished, restricting use and disclosure of the data or the information obtained from the facilities. Upon request by DOE, such an agreement shall also be signed by Contractor personnel. (e) This clause shall flow down to all appropriate subcontracts.</w:t>
            </w:r>
          </w:p>
        </w:tc>
      </w:tr>
      <w:tr w:rsidR="00C30675" w:rsidRPr="00DF69C8" w14:paraId="624F5C0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35F83C7" w14:textId="648F73FB"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Procurements with </w:t>
            </w:r>
            <w:r w:rsidR="00684D1F" w:rsidRPr="00190712">
              <w:rPr>
                <w:rFonts w:asciiTheme="minorHAnsi" w:hAnsiTheme="minorHAnsi" w:cstheme="minorHAnsi"/>
                <w:b/>
                <w:bCs/>
                <w:shd w:val="clear" w:color="auto" w:fill="000000" w:themeFill="text1"/>
              </w:rPr>
              <w:t xml:space="preserve">Royalties </w:t>
            </w:r>
            <w:r w:rsidR="00684D1F">
              <w:rPr>
                <w:rFonts w:asciiTheme="minorHAnsi" w:hAnsiTheme="minorHAnsi" w:cstheme="minorHAnsi"/>
                <w:b/>
                <w:bCs/>
                <w:shd w:val="clear" w:color="auto" w:fill="000000" w:themeFill="text1"/>
              </w:rPr>
              <w:t>Exceeding</w:t>
            </w:r>
            <w:r>
              <w:rPr>
                <w:rFonts w:asciiTheme="minorHAnsi" w:hAnsiTheme="minorHAnsi" w:cstheme="minorHAnsi"/>
                <w:b/>
                <w:bCs/>
                <w:shd w:val="clear" w:color="auto" w:fill="000000" w:themeFill="text1"/>
              </w:rPr>
              <w:t xml:space="preserve"> $250</w:t>
            </w:r>
          </w:p>
        </w:tc>
      </w:tr>
      <w:tr w:rsidR="00C30675" w:rsidRPr="00062CD8" w14:paraId="4E4FB04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99617" w14:textId="77777777" w:rsidR="00C30675" w:rsidRPr="00190712" w:rsidRDefault="00C30675" w:rsidP="00C30675">
            <w:pPr>
              <w:rPr>
                <w:rFonts w:asciiTheme="minorHAnsi" w:eastAsia="Calibri" w:hAnsiTheme="minorHAnsi" w:cstheme="minorHAnsi"/>
              </w:rPr>
            </w:pPr>
            <w:r w:rsidRPr="007B208A">
              <w:rPr>
                <w:rFonts w:asciiTheme="minorHAnsi" w:hAnsiTheme="minorHAnsi" w:cstheme="minorHAnsi"/>
                <w:sz w:val="20"/>
                <w:szCs w:val="20"/>
              </w:rPr>
              <w:t>970.5227-8 REFUND OF ROYALTIES (AUG 2002)</w:t>
            </w:r>
          </w:p>
        </w:tc>
      </w:tr>
      <w:tr w:rsidR="00C30675" w:rsidRPr="00DF69C8" w14:paraId="04E419F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22A1E95" w14:textId="443472EC" w:rsidR="00C30675" w:rsidRPr="00190712" w:rsidRDefault="00C30675" w:rsidP="00C30675">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procurements with </w:t>
            </w:r>
            <w:r>
              <w:rPr>
                <w:rFonts w:asciiTheme="minorHAnsi" w:hAnsiTheme="minorHAnsi" w:cstheme="minorHAnsi"/>
                <w:b/>
                <w:bCs/>
                <w:shd w:val="clear" w:color="auto" w:fill="000000" w:themeFill="text1"/>
              </w:rPr>
              <w:t xml:space="preserve">Complex or </w:t>
            </w:r>
            <w:r w:rsidRPr="00190712">
              <w:rPr>
                <w:rFonts w:asciiTheme="minorHAnsi" w:hAnsiTheme="minorHAnsi" w:cstheme="minorHAnsi"/>
                <w:b/>
                <w:bCs/>
                <w:shd w:val="clear" w:color="auto" w:fill="000000" w:themeFill="text1"/>
              </w:rPr>
              <w:t>Hazardous Work Onsite or at a DOE-owned or leased facility</w:t>
            </w:r>
          </w:p>
        </w:tc>
      </w:tr>
      <w:tr w:rsidR="00C30675" w:rsidRPr="00062CD8" w14:paraId="43AF69D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4D86C" w14:textId="77777777" w:rsidR="00C30675" w:rsidRPr="00190712" w:rsidRDefault="00C30675" w:rsidP="00C30675">
            <w:pPr>
              <w:rPr>
                <w:rFonts w:asciiTheme="minorHAnsi" w:eastAsia="Calibri" w:hAnsiTheme="minorHAnsi" w:cstheme="minorHAnsi"/>
              </w:rPr>
            </w:pPr>
            <w:r w:rsidRPr="007B208A">
              <w:rPr>
                <w:rFonts w:asciiTheme="minorHAnsi" w:hAnsiTheme="minorHAnsi" w:cstheme="minorHAnsi"/>
                <w:sz w:val="20"/>
                <w:szCs w:val="20"/>
              </w:rPr>
              <w:t>970.5223-1 INTEGRATION OF ENVIRONMENT, SAFETY, AND HEALTH INTO WORK PLANNING AND EXECUTION (DEC 2000)</w:t>
            </w:r>
          </w:p>
        </w:tc>
      </w:tr>
      <w:tr w:rsidR="00111008" w:rsidRPr="00062CD8" w14:paraId="26530270"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85A75" w14:textId="6F8DF3D5" w:rsidR="00111008" w:rsidRPr="007B208A" w:rsidRDefault="00111008" w:rsidP="00111008">
            <w:pPr>
              <w:rPr>
                <w:rFonts w:asciiTheme="minorHAnsi" w:hAnsiTheme="minorHAnsi" w:cstheme="minorHAnsi"/>
                <w:sz w:val="20"/>
                <w:szCs w:val="20"/>
              </w:rPr>
            </w:pPr>
            <w:r>
              <w:rPr>
                <w:rFonts w:asciiTheme="minorHAnsi" w:eastAsiaTheme="minorEastAsia" w:hAnsiTheme="minorHAnsi" w:cstheme="minorHAnsi"/>
                <w:sz w:val="20"/>
                <w:szCs w:val="20"/>
              </w:rPr>
              <w:t xml:space="preserve">952.5223-4 WORKPLACE SUBSTANCE ABUSE PROGRAMS AT DOE SITES </w:t>
            </w:r>
          </w:p>
        </w:tc>
      </w:tr>
      <w:tr w:rsidR="00111008" w:rsidRPr="00DF69C8" w14:paraId="2FD4B1B0"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B7C6FAA" w14:textId="55147A90"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for Procurements with Propellant or Solvent (Aerosols)</w:t>
            </w:r>
          </w:p>
        </w:tc>
      </w:tr>
      <w:tr w:rsidR="00111008" w:rsidRPr="00062CD8" w14:paraId="6CA687D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17A1E" w14:textId="77777777" w:rsidR="00111008" w:rsidRPr="00190712" w:rsidRDefault="00111008" w:rsidP="00111008">
            <w:pPr>
              <w:tabs>
                <w:tab w:val="left" w:pos="1068"/>
              </w:tabs>
              <w:rPr>
                <w:rFonts w:asciiTheme="minorHAnsi" w:hAnsiTheme="minorHAnsi" w:cstheme="minorHAnsi"/>
              </w:rPr>
            </w:pPr>
            <w:r w:rsidRPr="007B208A">
              <w:rPr>
                <w:rFonts w:asciiTheme="minorHAnsi" w:hAnsiTheme="minorHAnsi" w:cstheme="minorHAnsi"/>
                <w:sz w:val="20"/>
                <w:szCs w:val="20"/>
              </w:rPr>
              <w:t>52.223-20 AEROSOLS (JUN 2016)</w:t>
            </w:r>
          </w:p>
        </w:tc>
      </w:tr>
      <w:tr w:rsidR="00111008" w:rsidRPr="00190712" w14:paraId="0894633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BB56299" w14:textId="0F86F97C"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Procurements with Foam blowing agent, such as building foam insulation or appliance foam insulation (Foams)</w:t>
            </w:r>
          </w:p>
        </w:tc>
      </w:tr>
      <w:tr w:rsidR="00111008" w:rsidRPr="007B208A" w14:paraId="406FB40C"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F3ACE" w14:textId="77777777" w:rsidR="00111008" w:rsidRPr="007B208A" w:rsidRDefault="00111008" w:rsidP="00111008">
            <w:pPr>
              <w:tabs>
                <w:tab w:val="left" w:pos="1073"/>
              </w:tabs>
              <w:rPr>
                <w:rFonts w:asciiTheme="minorHAnsi" w:hAnsiTheme="minorHAnsi" w:cstheme="minorHAnsi"/>
                <w:sz w:val="20"/>
                <w:szCs w:val="20"/>
              </w:rPr>
            </w:pPr>
            <w:r w:rsidRPr="007B208A">
              <w:rPr>
                <w:rFonts w:asciiTheme="minorHAnsi" w:hAnsiTheme="minorHAnsi" w:cstheme="minorHAnsi"/>
                <w:sz w:val="20"/>
                <w:szCs w:val="20"/>
              </w:rPr>
              <w:t>52.223-21 FOAMS (JUN 2016)</w:t>
            </w:r>
          </w:p>
        </w:tc>
      </w:tr>
      <w:tr w:rsidR="00111008" w:rsidRPr="00190712" w14:paraId="773E7CB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85B0794" w14:textId="752CC344"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Procurements for Design, Development, or Operation of a </w:t>
            </w:r>
            <w:r>
              <w:rPr>
                <w:rFonts w:asciiTheme="minorHAnsi" w:hAnsiTheme="minorHAnsi" w:cstheme="minorHAnsi"/>
                <w:b/>
                <w:bCs/>
                <w:shd w:val="clear" w:color="auto" w:fill="000000" w:themeFill="text1"/>
              </w:rPr>
              <w:t xml:space="preserve">Privacy Act </w:t>
            </w:r>
            <w:r w:rsidRPr="00190712">
              <w:rPr>
                <w:rFonts w:asciiTheme="minorHAnsi" w:hAnsiTheme="minorHAnsi" w:cstheme="minorHAnsi"/>
                <w:b/>
                <w:bCs/>
                <w:shd w:val="clear" w:color="auto" w:fill="000000" w:themeFill="text1"/>
              </w:rPr>
              <w:t>system of records</w:t>
            </w:r>
          </w:p>
        </w:tc>
      </w:tr>
      <w:tr w:rsidR="00111008" w:rsidRPr="007B208A" w14:paraId="48864FA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3BBBF" w14:textId="77777777" w:rsidR="00111008" w:rsidRPr="007B208A" w:rsidRDefault="00111008" w:rsidP="00111008">
            <w:pPr>
              <w:rPr>
                <w:rFonts w:asciiTheme="minorHAnsi" w:hAnsiTheme="minorHAnsi" w:cstheme="minorHAnsi"/>
                <w:sz w:val="20"/>
                <w:szCs w:val="20"/>
              </w:rPr>
            </w:pPr>
            <w:r w:rsidRPr="007B208A">
              <w:rPr>
                <w:rFonts w:asciiTheme="minorHAnsi" w:hAnsiTheme="minorHAnsi" w:cstheme="minorHAnsi"/>
                <w:sz w:val="20"/>
                <w:szCs w:val="20"/>
              </w:rPr>
              <w:t>52.224-2 PRIVACY ACT (APR 1984)</w:t>
            </w:r>
          </w:p>
        </w:tc>
      </w:tr>
      <w:tr w:rsidR="00111008" w:rsidRPr="00190712" w14:paraId="1D5D884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3AA7529" w14:textId="7E192417"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for Procurement where C</w:t>
            </w:r>
            <w:r>
              <w:rPr>
                <w:rFonts w:asciiTheme="minorHAnsi" w:hAnsiTheme="minorHAnsi" w:cstheme="minorHAnsi"/>
                <w:b/>
                <w:bCs/>
                <w:shd w:val="clear" w:color="auto" w:fill="000000" w:themeFill="text1"/>
              </w:rPr>
              <w:t xml:space="preserve">ost </w:t>
            </w:r>
            <w:r w:rsidRPr="00190712">
              <w:rPr>
                <w:rFonts w:asciiTheme="minorHAnsi" w:hAnsiTheme="minorHAnsi" w:cstheme="minorHAnsi"/>
                <w:b/>
                <w:bCs/>
                <w:shd w:val="clear" w:color="auto" w:fill="000000" w:themeFill="text1"/>
              </w:rPr>
              <w:t>A</w:t>
            </w:r>
            <w:r>
              <w:rPr>
                <w:rFonts w:asciiTheme="minorHAnsi" w:hAnsiTheme="minorHAnsi" w:cstheme="minorHAnsi"/>
                <w:b/>
                <w:bCs/>
                <w:shd w:val="clear" w:color="auto" w:fill="000000" w:themeFill="text1"/>
              </w:rPr>
              <w:t xml:space="preserve">ccounting </w:t>
            </w:r>
            <w:r w:rsidRPr="00190712">
              <w:rPr>
                <w:rFonts w:asciiTheme="minorHAnsi" w:hAnsiTheme="minorHAnsi" w:cstheme="minorHAnsi"/>
                <w:b/>
                <w:bCs/>
                <w:shd w:val="clear" w:color="auto" w:fill="000000" w:themeFill="text1"/>
              </w:rPr>
              <w:t>S</w:t>
            </w:r>
            <w:r>
              <w:rPr>
                <w:rFonts w:asciiTheme="minorHAnsi" w:hAnsiTheme="minorHAnsi" w:cstheme="minorHAnsi"/>
                <w:b/>
                <w:bCs/>
                <w:shd w:val="clear" w:color="auto" w:fill="000000" w:themeFill="text1"/>
              </w:rPr>
              <w:t>tandards (CAS)</w:t>
            </w:r>
            <w:r w:rsidRPr="00190712">
              <w:rPr>
                <w:rFonts w:asciiTheme="minorHAnsi" w:hAnsiTheme="minorHAnsi" w:cstheme="minorHAnsi"/>
                <w:b/>
                <w:bCs/>
                <w:shd w:val="clear" w:color="auto" w:fill="000000" w:themeFill="text1"/>
              </w:rPr>
              <w:t xml:space="preserve"> is applicable </w:t>
            </w:r>
          </w:p>
        </w:tc>
      </w:tr>
      <w:tr w:rsidR="00111008" w:rsidRPr="007B208A" w14:paraId="002ACB0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1D23A" w14:textId="77777777" w:rsidR="00111008" w:rsidRPr="007B208A" w:rsidRDefault="00111008" w:rsidP="00111008">
            <w:pPr>
              <w:tabs>
                <w:tab w:val="left" w:pos="1128"/>
              </w:tabs>
              <w:rPr>
                <w:rFonts w:asciiTheme="minorHAnsi" w:hAnsiTheme="minorHAnsi" w:cstheme="minorHAnsi"/>
                <w:sz w:val="20"/>
                <w:szCs w:val="20"/>
              </w:rPr>
            </w:pPr>
            <w:r w:rsidRPr="007B208A">
              <w:rPr>
                <w:rFonts w:asciiTheme="minorHAnsi" w:hAnsiTheme="minorHAnsi" w:cstheme="minorHAnsi"/>
                <w:sz w:val="20"/>
                <w:szCs w:val="20"/>
              </w:rPr>
              <w:t>52.230-2 COST ACCOUNTING STANDARDS (DEVIATION POLICY PLASH 2018-30) (OCT 2015)</w:t>
            </w:r>
          </w:p>
        </w:tc>
      </w:tr>
      <w:tr w:rsidR="00111008" w:rsidRPr="007B208A" w14:paraId="212E2340"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B5164" w14:textId="77777777" w:rsidR="00111008" w:rsidRPr="007B208A" w:rsidRDefault="00111008" w:rsidP="00111008">
            <w:pPr>
              <w:tabs>
                <w:tab w:val="left" w:pos="1128"/>
              </w:tabs>
              <w:rPr>
                <w:rFonts w:asciiTheme="minorHAnsi" w:hAnsiTheme="minorHAnsi" w:cstheme="minorHAnsi"/>
                <w:sz w:val="20"/>
                <w:szCs w:val="20"/>
              </w:rPr>
            </w:pPr>
            <w:r w:rsidRPr="007B208A">
              <w:rPr>
                <w:rFonts w:asciiTheme="minorHAnsi" w:hAnsiTheme="minorHAnsi" w:cstheme="minorHAnsi"/>
                <w:sz w:val="20"/>
                <w:szCs w:val="20"/>
              </w:rPr>
              <w:t>52.230-6 ADMINISTRATION OF COST ACCOUNTING STANDARDS (JUN 2010)</w:t>
            </w:r>
          </w:p>
        </w:tc>
      </w:tr>
      <w:tr w:rsidR="00111008" w:rsidRPr="00190712" w14:paraId="7FCE306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20B1FC3" w14:textId="0027D9C9"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Procurements that are Duty-Free Entry or Foreign Supplies </w:t>
            </w:r>
            <w:proofErr w:type="gramStart"/>
            <w:r w:rsidRPr="00190712">
              <w:rPr>
                <w:rFonts w:asciiTheme="minorHAnsi" w:hAnsiTheme="minorHAnsi" w:cstheme="minorHAnsi"/>
                <w:b/>
                <w:bCs/>
                <w:shd w:val="clear" w:color="auto" w:fill="000000" w:themeFill="text1"/>
              </w:rPr>
              <w:t>in excess of</w:t>
            </w:r>
            <w:proofErr w:type="gramEnd"/>
            <w:r w:rsidRPr="00190712">
              <w:rPr>
                <w:rFonts w:asciiTheme="minorHAnsi" w:hAnsiTheme="minorHAnsi" w:cstheme="minorHAnsi"/>
                <w:b/>
                <w:bCs/>
                <w:shd w:val="clear" w:color="auto" w:fill="000000" w:themeFill="text1"/>
              </w:rPr>
              <w:t xml:space="preserve"> $15k </w:t>
            </w:r>
          </w:p>
        </w:tc>
      </w:tr>
      <w:tr w:rsidR="00111008" w:rsidRPr="007B208A" w14:paraId="091296E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3B63A" w14:textId="77777777" w:rsidR="00111008" w:rsidRPr="007B208A" w:rsidRDefault="00111008" w:rsidP="00111008">
            <w:pPr>
              <w:tabs>
                <w:tab w:val="left" w:pos="1073"/>
              </w:tabs>
              <w:rPr>
                <w:rFonts w:asciiTheme="minorHAnsi" w:hAnsiTheme="minorHAnsi" w:cstheme="minorHAnsi"/>
                <w:sz w:val="20"/>
                <w:szCs w:val="20"/>
              </w:rPr>
            </w:pPr>
            <w:r w:rsidRPr="007B208A">
              <w:rPr>
                <w:rFonts w:asciiTheme="minorHAnsi" w:hAnsiTheme="minorHAnsi" w:cstheme="minorHAnsi"/>
                <w:sz w:val="20"/>
                <w:szCs w:val="20"/>
              </w:rPr>
              <w:t>52.225-8 DUTY-FREE ENTRY (OCT 2010)</w:t>
            </w:r>
          </w:p>
        </w:tc>
      </w:tr>
      <w:tr w:rsidR="00111008" w:rsidRPr="00190712" w14:paraId="6D02EB0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934E35B" w14:textId="63354D03"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Procurements with Nuclear Materials</w:t>
            </w:r>
          </w:p>
        </w:tc>
      </w:tr>
      <w:tr w:rsidR="00111008" w:rsidRPr="007B208A" w14:paraId="3D5C0B5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05F7D" w14:textId="77777777" w:rsidR="00111008" w:rsidRPr="007B208A" w:rsidRDefault="00111008" w:rsidP="00111008">
            <w:pPr>
              <w:tabs>
                <w:tab w:val="left" w:pos="1188"/>
              </w:tabs>
              <w:rPr>
                <w:rFonts w:asciiTheme="minorHAnsi" w:hAnsiTheme="minorHAnsi" w:cstheme="minorHAnsi"/>
                <w:sz w:val="20"/>
                <w:szCs w:val="20"/>
              </w:rPr>
            </w:pPr>
            <w:r w:rsidRPr="007B208A">
              <w:rPr>
                <w:rFonts w:asciiTheme="minorHAnsi" w:hAnsiTheme="minorHAnsi" w:cstheme="minorHAnsi"/>
                <w:sz w:val="20"/>
                <w:szCs w:val="20"/>
              </w:rPr>
              <w:t>952.204-2 SECURITY (AUG 2016)</w:t>
            </w:r>
          </w:p>
        </w:tc>
      </w:tr>
      <w:tr w:rsidR="00111008" w:rsidRPr="007B208A" w14:paraId="417BB1E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CB72B" w14:textId="77777777" w:rsidR="00111008" w:rsidRPr="007B208A" w:rsidRDefault="00111008" w:rsidP="00111008">
            <w:pPr>
              <w:rPr>
                <w:rFonts w:asciiTheme="minorHAnsi" w:eastAsiaTheme="minorHAnsi" w:hAnsiTheme="minorHAnsi" w:cstheme="minorHAnsi"/>
                <w:sz w:val="20"/>
                <w:szCs w:val="20"/>
              </w:rPr>
            </w:pPr>
            <w:r w:rsidRPr="007B208A">
              <w:rPr>
                <w:rFonts w:asciiTheme="minorHAnsi" w:hAnsiTheme="minorHAnsi" w:cstheme="minorHAnsi"/>
                <w:sz w:val="20"/>
                <w:szCs w:val="20"/>
              </w:rPr>
              <w:t>952.250-70 NUCLEAR HAZARDS INDEMNITY AGREEMENT (JUN 1996)</w:t>
            </w:r>
          </w:p>
        </w:tc>
      </w:tr>
      <w:tr w:rsidR="00111008" w:rsidRPr="007B208A" w14:paraId="7A35277A"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5D1F9" w14:textId="77777777" w:rsidR="00111008" w:rsidRPr="007B208A" w:rsidRDefault="00111008" w:rsidP="00111008">
            <w:pPr>
              <w:rPr>
                <w:rFonts w:asciiTheme="minorHAnsi" w:hAnsiTheme="minorHAnsi" w:cstheme="minorHAnsi"/>
                <w:sz w:val="20"/>
                <w:szCs w:val="20"/>
              </w:rPr>
            </w:pPr>
            <w:r w:rsidRPr="007B208A">
              <w:rPr>
                <w:rFonts w:asciiTheme="minorHAnsi" w:hAnsiTheme="minorHAnsi" w:cstheme="minorHAnsi"/>
                <w:sz w:val="20"/>
                <w:szCs w:val="20"/>
              </w:rPr>
              <w:t>952.250-70 NUCLEAR HAZARDS INDEMNITY AGREEMENT (AUG 2016) (ACQUISITION LETTER 2012-10)</w:t>
            </w:r>
          </w:p>
        </w:tc>
      </w:tr>
      <w:tr w:rsidR="00111008" w:rsidRPr="007B208A" w14:paraId="17A7141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23279" w14:textId="2F847ED6" w:rsidR="00111008" w:rsidRPr="007B208A" w:rsidRDefault="00111008" w:rsidP="00111008">
            <w:pPr>
              <w:rPr>
                <w:rFonts w:asciiTheme="minorHAnsi" w:hAnsiTheme="minorHAnsi" w:cstheme="minorHAnsi"/>
                <w:sz w:val="20"/>
                <w:szCs w:val="20"/>
              </w:rPr>
            </w:pPr>
            <w:r>
              <w:rPr>
                <w:rFonts w:asciiTheme="minorHAnsi" w:eastAsiaTheme="minorEastAsia" w:hAnsiTheme="minorHAnsi" w:cstheme="minorHAnsi"/>
                <w:sz w:val="20"/>
                <w:szCs w:val="20"/>
              </w:rPr>
              <w:t xml:space="preserve">952.5223-4 WORKPLACE SUBSTANCE ABUSE PROGRAMS AT DOE SITES </w:t>
            </w:r>
          </w:p>
        </w:tc>
      </w:tr>
      <w:tr w:rsidR="00111008" w:rsidRPr="00190712" w14:paraId="64D44C1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4387458" w14:textId="3B9708A6"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lastRenderedPageBreak/>
              <w:t>Applicable to Procurement that involve Ocean Transportation of Supplies</w:t>
            </w:r>
          </w:p>
        </w:tc>
      </w:tr>
      <w:tr w:rsidR="00111008" w:rsidRPr="007B208A" w14:paraId="65CE733A"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77BA0" w14:textId="77777777" w:rsidR="00111008" w:rsidRPr="007B208A" w:rsidRDefault="00111008" w:rsidP="00111008">
            <w:pPr>
              <w:rPr>
                <w:rFonts w:asciiTheme="minorHAnsi" w:hAnsiTheme="minorHAnsi" w:cstheme="minorHAnsi"/>
                <w:sz w:val="20"/>
                <w:szCs w:val="20"/>
              </w:rPr>
            </w:pPr>
            <w:r w:rsidRPr="007B208A">
              <w:rPr>
                <w:rFonts w:asciiTheme="minorHAnsi" w:hAnsiTheme="minorHAnsi" w:cstheme="minorHAnsi"/>
                <w:sz w:val="20"/>
                <w:szCs w:val="20"/>
              </w:rPr>
              <w:t>52.247-64 PREFERENCE FOR PRIVATELY OWNED U.S.-FLAG COMMERCIAL VESSELS (FEB 2006)</w:t>
            </w:r>
          </w:p>
        </w:tc>
      </w:tr>
      <w:tr w:rsidR="00111008" w:rsidRPr="00190712" w14:paraId="4F2FDEC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C276A90" w14:textId="7B1589A5"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Procurements on DOE-owned or leased sites</w:t>
            </w:r>
          </w:p>
        </w:tc>
      </w:tr>
      <w:tr w:rsidR="00111008" w:rsidRPr="007B208A" w14:paraId="670DEFDC"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1F7D7" w14:textId="77777777" w:rsidR="00111008" w:rsidRPr="007B208A" w:rsidRDefault="00111008" w:rsidP="00111008">
            <w:pPr>
              <w:tabs>
                <w:tab w:val="left" w:pos="1193"/>
              </w:tabs>
              <w:rPr>
                <w:rFonts w:asciiTheme="minorHAnsi" w:hAnsiTheme="minorHAnsi" w:cstheme="minorHAnsi"/>
                <w:sz w:val="20"/>
                <w:szCs w:val="20"/>
              </w:rPr>
            </w:pPr>
            <w:r w:rsidRPr="007B208A">
              <w:rPr>
                <w:rFonts w:asciiTheme="minorHAnsi" w:hAnsiTheme="minorHAnsi" w:cstheme="minorHAnsi"/>
                <w:sz w:val="20"/>
                <w:szCs w:val="20"/>
              </w:rPr>
              <w:t xml:space="preserve"> 952.203-70 WHISTLEBLOWER PROTECTION FOR CONTRACTOR EMPLOYEES (DEC 2000)</w:t>
            </w:r>
          </w:p>
        </w:tc>
      </w:tr>
      <w:tr w:rsidR="00111008" w:rsidRPr="00190712" w14:paraId="4EB6C1C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CB7B566" w14:textId="0DAE18FF"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 xml:space="preserve">Applicable to Procurements where Unclassified Information about Nuclear Technology </w:t>
            </w:r>
            <w:r>
              <w:rPr>
                <w:rFonts w:asciiTheme="minorHAnsi" w:hAnsiTheme="minorHAnsi" w:cstheme="minorHAnsi"/>
                <w:b/>
                <w:bCs/>
                <w:shd w:val="clear" w:color="auto" w:fill="000000" w:themeFill="text1"/>
              </w:rPr>
              <w:t xml:space="preserve">may be made </w:t>
            </w:r>
            <w:r w:rsidRPr="00190712">
              <w:rPr>
                <w:rFonts w:asciiTheme="minorHAnsi" w:hAnsiTheme="minorHAnsi" w:cstheme="minorHAnsi"/>
                <w:b/>
                <w:bCs/>
                <w:shd w:val="clear" w:color="auto" w:fill="000000" w:themeFill="text1"/>
              </w:rPr>
              <w:t>available to Sensitive Foreign Nations</w:t>
            </w:r>
          </w:p>
        </w:tc>
      </w:tr>
      <w:tr w:rsidR="00111008" w:rsidRPr="007B208A" w14:paraId="2B62586D"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5B4B5" w14:textId="77777777" w:rsidR="00111008" w:rsidRPr="007B208A" w:rsidRDefault="00111008" w:rsidP="00111008">
            <w:pPr>
              <w:tabs>
                <w:tab w:val="left" w:pos="1188"/>
              </w:tabs>
              <w:rPr>
                <w:rFonts w:asciiTheme="minorHAnsi" w:hAnsiTheme="minorHAnsi" w:cstheme="minorHAnsi"/>
                <w:sz w:val="20"/>
                <w:szCs w:val="20"/>
              </w:rPr>
            </w:pPr>
            <w:r w:rsidRPr="007B208A">
              <w:rPr>
                <w:rFonts w:asciiTheme="minorHAnsi" w:hAnsiTheme="minorHAnsi" w:cstheme="minorHAnsi"/>
                <w:sz w:val="20"/>
                <w:szCs w:val="20"/>
              </w:rPr>
              <w:t>952.204-71 SENSITIVE FOREIGN NATIONS CONTROLS (MAR 2011)</w:t>
            </w:r>
          </w:p>
        </w:tc>
      </w:tr>
      <w:tr w:rsidR="00111008" w:rsidRPr="00190712" w14:paraId="1896B6C4"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6E70AD0" w14:textId="23078213"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Appliable to Procurements Advisory and Assistance Services</w:t>
            </w:r>
          </w:p>
        </w:tc>
      </w:tr>
      <w:tr w:rsidR="00111008" w:rsidRPr="007B208A" w14:paraId="14F0D355"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E3193" w14:textId="77777777" w:rsidR="00111008" w:rsidRPr="007B208A" w:rsidRDefault="00111008" w:rsidP="00111008">
            <w:pPr>
              <w:rPr>
                <w:rFonts w:asciiTheme="minorHAnsi" w:hAnsiTheme="minorHAnsi" w:cstheme="minorHAnsi"/>
                <w:sz w:val="20"/>
                <w:szCs w:val="20"/>
              </w:rPr>
            </w:pPr>
            <w:r w:rsidRPr="007B208A">
              <w:rPr>
                <w:rFonts w:asciiTheme="minorHAnsi" w:hAnsiTheme="minorHAnsi" w:cstheme="minorHAnsi"/>
                <w:sz w:val="20"/>
                <w:szCs w:val="20"/>
              </w:rPr>
              <w:t>952.209-72 ORGANIZATIONAL CONFLICTS OF INTEREST (AUG 2009) ALTERNATE I (AUG 2009)</w:t>
            </w:r>
          </w:p>
        </w:tc>
      </w:tr>
      <w:tr w:rsidR="00111008" w:rsidRPr="00190712" w14:paraId="67D9E16E"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5E8322D" w14:textId="13BE3064" w:rsidR="00111008" w:rsidRPr="00190712" w:rsidRDefault="00111008" w:rsidP="00111008">
            <w:pPr>
              <w:jc w:val="center"/>
              <w:rPr>
                <w:rFonts w:asciiTheme="minorHAnsi" w:hAnsiTheme="minorHAnsi" w:cstheme="minorHAnsi"/>
                <w:b/>
                <w:bCs/>
                <w:shd w:val="clear" w:color="auto" w:fill="000000" w:themeFill="text1"/>
              </w:rPr>
            </w:pPr>
            <w:r w:rsidRPr="00190712">
              <w:rPr>
                <w:rFonts w:asciiTheme="minorHAnsi" w:hAnsiTheme="minorHAnsi" w:cstheme="minorHAnsi"/>
                <w:b/>
                <w:bCs/>
                <w:shd w:val="clear" w:color="auto" w:fill="000000" w:themeFill="text1"/>
              </w:rPr>
              <w:t>Applicable to Procurements for Protective Services or Services Performed on DOE-owned site which will affect the Continuity of Operation of the Facility</w:t>
            </w:r>
          </w:p>
        </w:tc>
      </w:tr>
      <w:tr w:rsidR="00111008" w:rsidRPr="007B208A" w14:paraId="16ADF0F9"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A272F" w14:textId="77777777" w:rsidR="00111008" w:rsidRPr="007B208A" w:rsidRDefault="00111008" w:rsidP="00111008">
            <w:pPr>
              <w:rPr>
                <w:rFonts w:asciiTheme="minorHAnsi" w:hAnsiTheme="minorHAnsi" w:cstheme="minorHAnsi"/>
                <w:sz w:val="20"/>
                <w:szCs w:val="20"/>
              </w:rPr>
            </w:pPr>
            <w:r w:rsidRPr="007B208A">
              <w:rPr>
                <w:rFonts w:asciiTheme="minorHAnsi" w:hAnsiTheme="minorHAnsi" w:cstheme="minorHAnsi"/>
                <w:sz w:val="20"/>
                <w:szCs w:val="20"/>
              </w:rPr>
              <w:t>970.5222-1 COLLECTIVE BARGAINING AGREEMENTS MANAGEMENT AND OPERATING CONTRACTS (DEC 2000)</w:t>
            </w:r>
          </w:p>
        </w:tc>
      </w:tr>
      <w:tr w:rsidR="00111008" w:rsidRPr="00190712" w14:paraId="303BF8C2"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A022B18" w14:textId="2FD2D066" w:rsidR="00111008" w:rsidRPr="00190712" w:rsidRDefault="00FF3A4B" w:rsidP="00111008">
            <w:pPr>
              <w:jc w:val="center"/>
              <w:rPr>
                <w:rFonts w:asciiTheme="minorHAnsi" w:hAnsiTheme="minorHAnsi" w:cstheme="minorHAnsi"/>
                <w:b/>
                <w:bCs/>
                <w:shd w:val="clear" w:color="auto" w:fill="000000" w:themeFill="text1"/>
              </w:rPr>
            </w:pPr>
            <w:r>
              <w:rPr>
                <w:rFonts w:asciiTheme="minorHAnsi" w:hAnsiTheme="minorHAnsi" w:cstheme="minorHAnsi"/>
                <w:b/>
                <w:bCs/>
                <w:shd w:val="clear" w:color="auto" w:fill="000000" w:themeFill="text1"/>
              </w:rPr>
              <w:t>Applicable to procurements of</w:t>
            </w:r>
            <w:r w:rsidR="00111008" w:rsidRPr="00190712">
              <w:rPr>
                <w:rFonts w:asciiTheme="minorHAnsi" w:hAnsiTheme="minorHAnsi" w:cstheme="minorHAnsi"/>
                <w:b/>
                <w:bCs/>
                <w:shd w:val="clear" w:color="auto" w:fill="000000" w:themeFill="text1"/>
              </w:rPr>
              <w:t xml:space="preserve"> construction over the SAT when support operation of the DOE facility and offer Opportunities for Designation Energy Efficient of environmentally sustainable products or services in the materials selection process</w:t>
            </w:r>
          </w:p>
        </w:tc>
      </w:tr>
      <w:tr w:rsidR="00111008" w:rsidRPr="007B208A" w14:paraId="5D9AFF57"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2F76F" w14:textId="77777777" w:rsidR="00111008" w:rsidRPr="007B208A" w:rsidRDefault="00111008" w:rsidP="00111008">
            <w:pPr>
              <w:rPr>
                <w:rFonts w:asciiTheme="minorHAnsi" w:hAnsiTheme="minorHAnsi" w:cstheme="minorHAnsi"/>
                <w:sz w:val="20"/>
                <w:szCs w:val="20"/>
              </w:rPr>
            </w:pPr>
            <w:r w:rsidRPr="007B208A">
              <w:rPr>
                <w:rFonts w:asciiTheme="minorHAnsi" w:hAnsiTheme="minorHAnsi" w:cstheme="minorHAnsi"/>
                <w:sz w:val="20"/>
                <w:szCs w:val="20"/>
              </w:rPr>
              <w:t>970.5223-7 SUSTAINABLE ACQUISITION PROGRAM (OCT 2010)</w:t>
            </w:r>
          </w:p>
        </w:tc>
      </w:tr>
      <w:tr w:rsidR="00FF3A4B" w:rsidRPr="00190712" w14:paraId="1BE9F60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5CE06DC" w14:textId="792819AF" w:rsidR="00FF3A4B" w:rsidRPr="00190712" w:rsidRDefault="00FF3A4B" w:rsidP="00ED03F4">
            <w:pPr>
              <w:jc w:val="center"/>
              <w:rPr>
                <w:rFonts w:asciiTheme="minorHAnsi" w:hAnsiTheme="minorHAnsi" w:cstheme="minorHAnsi"/>
                <w:b/>
                <w:bCs/>
                <w:shd w:val="clear" w:color="auto" w:fill="000000" w:themeFill="text1"/>
              </w:rPr>
            </w:pPr>
            <w:r>
              <w:rPr>
                <w:rFonts w:asciiTheme="minorHAnsi" w:hAnsiTheme="minorHAnsi" w:cstheme="minorHAnsi"/>
                <w:b/>
                <w:bCs/>
                <w:shd w:val="clear" w:color="auto" w:fill="000000" w:themeFill="text1"/>
              </w:rPr>
              <w:t>Applicable to Procurements for high risk of danger to life, the environment, public health and safety, or National Security</w:t>
            </w:r>
          </w:p>
        </w:tc>
      </w:tr>
      <w:tr w:rsidR="00FF3A4B" w:rsidRPr="007B208A" w14:paraId="159E7E16" w14:textId="77777777" w:rsidTr="001133AA">
        <w:trPr>
          <w:jc w:val="cent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0DEC1" w14:textId="6B16BF24" w:rsidR="00FF3A4B" w:rsidRPr="007B208A" w:rsidRDefault="00FF3A4B" w:rsidP="00FF3A4B">
            <w:pPr>
              <w:rPr>
                <w:rFonts w:asciiTheme="minorHAnsi" w:hAnsiTheme="minorHAnsi" w:cstheme="minorHAnsi"/>
                <w:sz w:val="20"/>
                <w:szCs w:val="20"/>
              </w:rPr>
            </w:pPr>
            <w:r>
              <w:rPr>
                <w:rFonts w:asciiTheme="minorHAnsi" w:eastAsiaTheme="minorEastAsia" w:hAnsiTheme="minorHAnsi" w:cstheme="minorHAnsi"/>
                <w:sz w:val="20"/>
                <w:szCs w:val="20"/>
              </w:rPr>
              <w:t xml:space="preserve">952.5223-4 WORKPLACE SUBSTANCE ABUSE PROGRAMS AT DOE SITES </w:t>
            </w:r>
          </w:p>
        </w:tc>
      </w:tr>
      <w:tr w:rsidR="001133AA" w:rsidRPr="00190712" w14:paraId="7489DD60" w14:textId="77777777" w:rsidTr="001133AA">
        <w:tblPrEx>
          <w:jc w:val="left"/>
          <w:tblLook w:val="04A0" w:firstRow="1" w:lastRow="0" w:firstColumn="1" w:lastColumn="0" w:noHBand="0" w:noVBand="1"/>
        </w:tblPrEx>
        <w:tc>
          <w:tcPr>
            <w:tcW w:w="9360" w:type="dxa"/>
            <w:shd w:val="clear" w:color="auto" w:fill="000000" w:themeFill="text1"/>
            <w:hideMark/>
          </w:tcPr>
          <w:p w14:paraId="356165C4" w14:textId="5150376D" w:rsidR="001133AA" w:rsidRPr="00190712" w:rsidRDefault="001133AA" w:rsidP="001133AA">
            <w:pPr>
              <w:jc w:val="center"/>
              <w:rPr>
                <w:rFonts w:asciiTheme="minorHAnsi" w:hAnsiTheme="minorHAnsi" w:cstheme="minorHAnsi"/>
                <w:b/>
                <w:bCs/>
                <w:shd w:val="clear" w:color="auto" w:fill="000000" w:themeFill="text1"/>
              </w:rPr>
            </w:pPr>
            <w:r>
              <w:rPr>
                <w:rFonts w:asciiTheme="minorHAnsi" w:hAnsiTheme="minorHAnsi" w:cstheme="minorHAnsi"/>
                <w:b/>
                <w:bCs/>
                <w:shd w:val="clear" w:color="auto" w:fill="000000" w:themeFill="text1"/>
              </w:rPr>
              <w:t>Applicable to Procurements with Foreign Travel</w:t>
            </w:r>
          </w:p>
        </w:tc>
      </w:tr>
      <w:tr w:rsidR="001133AA" w:rsidRPr="007B208A" w14:paraId="30A08711" w14:textId="77777777" w:rsidTr="001133AA">
        <w:tblPrEx>
          <w:jc w:val="left"/>
          <w:tblLook w:val="04A0" w:firstRow="1" w:lastRow="0" w:firstColumn="1" w:lastColumn="0" w:noHBand="0" w:noVBand="1"/>
        </w:tblPrEx>
        <w:tc>
          <w:tcPr>
            <w:tcW w:w="9360" w:type="dxa"/>
          </w:tcPr>
          <w:p w14:paraId="67FEAF86" w14:textId="64F28563" w:rsidR="001133AA" w:rsidRPr="007B208A" w:rsidRDefault="001133AA" w:rsidP="00ED03F4">
            <w:pPr>
              <w:rPr>
                <w:rFonts w:asciiTheme="minorHAnsi" w:hAnsiTheme="minorHAnsi" w:cstheme="minorHAnsi"/>
                <w:sz w:val="20"/>
                <w:szCs w:val="20"/>
              </w:rPr>
            </w:pPr>
            <w:r>
              <w:rPr>
                <w:rFonts w:asciiTheme="minorHAnsi" w:eastAsiaTheme="minorEastAsia" w:hAnsiTheme="minorHAnsi" w:cstheme="minorHAnsi"/>
                <w:sz w:val="20"/>
                <w:szCs w:val="20"/>
              </w:rPr>
              <w:t>952.247-70 FOREIGN TRAVEL</w:t>
            </w:r>
          </w:p>
        </w:tc>
      </w:tr>
    </w:tbl>
    <w:p w14:paraId="7485A675" w14:textId="7A5CF75A" w:rsidR="00897D4D" w:rsidRDefault="00897D4D">
      <w:pPr>
        <w:rPr>
          <w:sz w:val="24"/>
        </w:rPr>
        <w:sectPr w:rsidR="00897D4D">
          <w:footerReference w:type="default" r:id="rId11"/>
          <w:pgSz w:w="12240" w:h="15840"/>
          <w:pgMar w:top="1440" w:right="680" w:bottom="1080" w:left="820" w:header="0" w:footer="891" w:gutter="0"/>
          <w:cols w:space="720"/>
        </w:sect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1350"/>
        <w:gridCol w:w="5310"/>
        <w:gridCol w:w="1018"/>
      </w:tblGrid>
      <w:tr w:rsidR="00F30C7C" w:rsidRPr="00190712" w14:paraId="38EC78BE" w14:textId="77777777">
        <w:trPr>
          <w:trHeight w:val="737"/>
        </w:trPr>
        <w:tc>
          <w:tcPr>
            <w:tcW w:w="2176" w:type="dxa"/>
          </w:tcPr>
          <w:p w14:paraId="35032527" w14:textId="77777777" w:rsidR="00F30C7C" w:rsidRPr="00190712" w:rsidRDefault="00850346">
            <w:pPr>
              <w:pStyle w:val="TableParagraph"/>
              <w:spacing w:before="63" w:line="192" w:lineRule="auto"/>
              <w:ind w:left="584" w:right="456" w:hanging="1"/>
              <w:jc w:val="center"/>
              <w:rPr>
                <w:rFonts w:asciiTheme="minorHAnsi" w:hAnsiTheme="minorHAnsi" w:cstheme="minorHAnsi"/>
                <w:b/>
              </w:rPr>
            </w:pPr>
            <w:r w:rsidRPr="00190712">
              <w:rPr>
                <w:rFonts w:asciiTheme="minorHAnsi" w:hAnsiTheme="minorHAnsi" w:cstheme="minorHAnsi"/>
                <w:b/>
                <w:spacing w:val="-2"/>
              </w:rPr>
              <w:lastRenderedPageBreak/>
              <w:t>Required Compliance Document</w:t>
            </w:r>
          </w:p>
        </w:tc>
        <w:tc>
          <w:tcPr>
            <w:tcW w:w="1350" w:type="dxa"/>
          </w:tcPr>
          <w:p w14:paraId="54B528C7" w14:textId="77777777" w:rsidR="00F30C7C" w:rsidRPr="00190712" w:rsidRDefault="00850346">
            <w:pPr>
              <w:pStyle w:val="TableParagraph"/>
              <w:spacing w:before="164" w:line="192" w:lineRule="auto"/>
              <w:ind w:left="512" w:right="120" w:hanging="262"/>
              <w:rPr>
                <w:rFonts w:asciiTheme="minorHAnsi" w:hAnsiTheme="minorHAnsi" w:cstheme="minorHAnsi"/>
                <w:b/>
              </w:rPr>
            </w:pPr>
            <w:r w:rsidRPr="00190712">
              <w:rPr>
                <w:rFonts w:asciiTheme="minorHAnsi" w:hAnsiTheme="minorHAnsi" w:cstheme="minorHAnsi"/>
                <w:b/>
                <w:spacing w:val="-2"/>
              </w:rPr>
              <w:t xml:space="preserve">Document </w:t>
            </w:r>
            <w:r w:rsidRPr="00190712">
              <w:rPr>
                <w:rFonts w:asciiTheme="minorHAnsi" w:hAnsiTheme="minorHAnsi" w:cstheme="minorHAnsi"/>
                <w:b/>
                <w:spacing w:val="-4"/>
              </w:rPr>
              <w:t>Date</w:t>
            </w:r>
          </w:p>
        </w:tc>
        <w:tc>
          <w:tcPr>
            <w:tcW w:w="5310" w:type="dxa"/>
          </w:tcPr>
          <w:p w14:paraId="44EA2B71" w14:textId="77777777" w:rsidR="00F30C7C" w:rsidRPr="00190712" w:rsidRDefault="00F30C7C">
            <w:pPr>
              <w:pStyle w:val="TableParagraph"/>
              <w:spacing w:before="5" w:line="240" w:lineRule="auto"/>
              <w:ind w:left="0"/>
              <w:rPr>
                <w:rFonts w:asciiTheme="minorHAnsi" w:hAnsiTheme="minorHAnsi" w:cstheme="minorHAnsi"/>
                <w:sz w:val="19"/>
              </w:rPr>
            </w:pPr>
          </w:p>
          <w:p w14:paraId="66915D06" w14:textId="77777777" w:rsidR="00F30C7C" w:rsidRPr="00190712" w:rsidRDefault="00850346">
            <w:pPr>
              <w:pStyle w:val="TableParagraph"/>
              <w:spacing w:line="240" w:lineRule="auto"/>
              <w:ind w:left="2476" w:right="2354"/>
              <w:jc w:val="center"/>
              <w:rPr>
                <w:rFonts w:asciiTheme="minorHAnsi" w:hAnsiTheme="minorHAnsi" w:cstheme="minorHAnsi"/>
                <w:b/>
              </w:rPr>
            </w:pPr>
            <w:r w:rsidRPr="00190712">
              <w:rPr>
                <w:rFonts w:asciiTheme="minorHAnsi" w:hAnsiTheme="minorHAnsi" w:cstheme="minorHAnsi"/>
                <w:b/>
                <w:spacing w:val="-2"/>
              </w:rPr>
              <w:t>Title</w:t>
            </w:r>
          </w:p>
        </w:tc>
        <w:tc>
          <w:tcPr>
            <w:tcW w:w="1018" w:type="dxa"/>
          </w:tcPr>
          <w:p w14:paraId="71AA9A40" w14:textId="77777777" w:rsidR="00F30C7C" w:rsidRPr="00190712" w:rsidRDefault="00850346">
            <w:pPr>
              <w:pStyle w:val="TableParagraph"/>
              <w:spacing w:before="114" w:line="240" w:lineRule="auto"/>
              <w:ind w:left="176" w:right="80" w:hanging="86"/>
              <w:rPr>
                <w:rFonts w:asciiTheme="minorHAnsi" w:hAnsiTheme="minorHAnsi" w:cstheme="minorHAnsi"/>
                <w:b/>
              </w:rPr>
            </w:pPr>
            <w:r w:rsidRPr="00190712">
              <w:rPr>
                <w:rFonts w:asciiTheme="minorHAnsi" w:hAnsiTheme="minorHAnsi" w:cstheme="minorHAnsi"/>
                <w:b/>
                <w:spacing w:val="-2"/>
              </w:rPr>
              <w:t>Through change</w:t>
            </w:r>
          </w:p>
        </w:tc>
      </w:tr>
      <w:tr w:rsidR="00F30C7C" w:rsidRPr="00190712" w14:paraId="7B11BC04" w14:textId="77777777">
        <w:trPr>
          <w:trHeight w:val="403"/>
        </w:trPr>
        <w:tc>
          <w:tcPr>
            <w:tcW w:w="2176" w:type="dxa"/>
          </w:tcPr>
          <w:p w14:paraId="62E0F5A6" w14:textId="77777777" w:rsidR="00F30C7C" w:rsidRPr="00190712" w:rsidRDefault="00850346">
            <w:pPr>
              <w:pStyle w:val="TableParagraph"/>
              <w:spacing w:line="198" w:lineRule="exact"/>
              <w:rPr>
                <w:rFonts w:asciiTheme="minorHAnsi" w:hAnsiTheme="minorHAnsi" w:cstheme="minorHAnsi"/>
                <w:sz w:val="18"/>
              </w:rPr>
            </w:pPr>
            <w:r w:rsidRPr="00190712">
              <w:rPr>
                <w:rFonts w:asciiTheme="minorHAnsi" w:hAnsiTheme="minorHAnsi" w:cstheme="minorHAnsi"/>
                <w:sz w:val="18"/>
              </w:rPr>
              <w:t xml:space="preserve">142.2-1, </w:t>
            </w:r>
            <w:r w:rsidRPr="00190712">
              <w:rPr>
                <w:rFonts w:asciiTheme="minorHAnsi" w:hAnsiTheme="minorHAnsi" w:cstheme="minorHAnsi"/>
                <w:spacing w:val="-2"/>
                <w:sz w:val="18"/>
              </w:rPr>
              <w:t>Administrative</w:t>
            </w:r>
          </w:p>
          <w:p w14:paraId="6B3CDF55" w14:textId="77777777" w:rsidR="00F30C7C" w:rsidRPr="00190712" w:rsidRDefault="00850346">
            <w:pPr>
              <w:pStyle w:val="TableParagraph"/>
              <w:spacing w:line="186"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1950ADA7"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06/27/2013</w:t>
            </w:r>
          </w:p>
        </w:tc>
        <w:tc>
          <w:tcPr>
            <w:tcW w:w="5310" w:type="dxa"/>
          </w:tcPr>
          <w:p w14:paraId="47229731"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Manual</w:t>
            </w:r>
            <w:r w:rsidRPr="00190712">
              <w:rPr>
                <w:rFonts w:asciiTheme="minorHAnsi" w:hAnsiTheme="minorHAnsi" w:cstheme="minorHAnsi"/>
                <w:spacing w:val="-5"/>
                <w:sz w:val="18"/>
              </w:rPr>
              <w:t xml:space="preserve"> </w:t>
            </w:r>
            <w:r w:rsidRPr="00190712">
              <w:rPr>
                <w:rFonts w:asciiTheme="minorHAnsi" w:hAnsiTheme="minorHAnsi" w:cstheme="minorHAnsi"/>
                <w:sz w:val="18"/>
              </w:rPr>
              <w:t>for</w:t>
            </w:r>
            <w:r w:rsidRPr="00190712">
              <w:rPr>
                <w:rFonts w:asciiTheme="minorHAnsi" w:hAnsiTheme="minorHAnsi" w:cstheme="minorHAnsi"/>
                <w:spacing w:val="-6"/>
                <w:sz w:val="18"/>
              </w:rPr>
              <w:t xml:space="preserve"> </w:t>
            </w:r>
            <w:r w:rsidRPr="00190712">
              <w:rPr>
                <w:rFonts w:asciiTheme="minorHAnsi" w:hAnsiTheme="minorHAnsi" w:cstheme="minorHAnsi"/>
                <w:sz w:val="18"/>
              </w:rPr>
              <w:t>Implementation</w:t>
            </w:r>
            <w:r w:rsidRPr="00190712">
              <w:rPr>
                <w:rFonts w:asciiTheme="minorHAnsi" w:hAnsiTheme="minorHAnsi" w:cstheme="minorHAnsi"/>
                <w:spacing w:val="-5"/>
                <w:sz w:val="18"/>
              </w:rPr>
              <w:t xml:space="preserve"> </w:t>
            </w:r>
            <w:r w:rsidRPr="00190712">
              <w:rPr>
                <w:rFonts w:asciiTheme="minorHAnsi" w:hAnsiTheme="minorHAnsi" w:cstheme="minorHAnsi"/>
                <w:sz w:val="18"/>
              </w:rPr>
              <w:t>of</w:t>
            </w:r>
            <w:r w:rsidRPr="00190712">
              <w:rPr>
                <w:rFonts w:asciiTheme="minorHAnsi" w:hAnsiTheme="minorHAnsi" w:cstheme="minorHAnsi"/>
                <w:spacing w:val="-6"/>
                <w:sz w:val="18"/>
              </w:rPr>
              <w:t xml:space="preserve"> </w:t>
            </w:r>
            <w:r w:rsidRPr="00190712">
              <w:rPr>
                <w:rFonts w:asciiTheme="minorHAnsi" w:hAnsiTheme="minorHAnsi" w:cstheme="minorHAnsi"/>
                <w:sz w:val="18"/>
              </w:rPr>
              <w:t>Voluntary</w:t>
            </w:r>
            <w:r w:rsidRPr="00190712">
              <w:rPr>
                <w:rFonts w:asciiTheme="minorHAnsi" w:hAnsiTheme="minorHAnsi" w:cstheme="minorHAnsi"/>
                <w:spacing w:val="-6"/>
                <w:sz w:val="18"/>
              </w:rPr>
              <w:t xml:space="preserve"> </w:t>
            </w:r>
            <w:r w:rsidRPr="00190712">
              <w:rPr>
                <w:rFonts w:asciiTheme="minorHAnsi" w:hAnsiTheme="minorHAnsi" w:cstheme="minorHAnsi"/>
                <w:sz w:val="18"/>
              </w:rPr>
              <w:t>Offer</w:t>
            </w:r>
            <w:r w:rsidRPr="00190712">
              <w:rPr>
                <w:rFonts w:asciiTheme="minorHAnsi" w:hAnsiTheme="minorHAnsi" w:cstheme="minorHAnsi"/>
                <w:spacing w:val="-5"/>
                <w:sz w:val="18"/>
              </w:rPr>
              <w:t xml:space="preserve"> </w:t>
            </w:r>
            <w:r w:rsidRPr="00190712">
              <w:rPr>
                <w:rFonts w:asciiTheme="minorHAnsi" w:hAnsiTheme="minorHAnsi" w:cstheme="minorHAnsi"/>
                <w:sz w:val="18"/>
              </w:rPr>
              <w:t>Safeguards</w:t>
            </w:r>
            <w:r w:rsidRPr="00190712">
              <w:rPr>
                <w:rFonts w:asciiTheme="minorHAnsi" w:hAnsiTheme="minorHAnsi" w:cstheme="minorHAnsi"/>
                <w:spacing w:val="-7"/>
                <w:sz w:val="18"/>
              </w:rPr>
              <w:t xml:space="preserve"> </w:t>
            </w:r>
            <w:r w:rsidRPr="00190712">
              <w:rPr>
                <w:rFonts w:asciiTheme="minorHAnsi" w:hAnsiTheme="minorHAnsi" w:cstheme="minorHAnsi"/>
                <w:sz w:val="18"/>
              </w:rPr>
              <w:t>Agreement and Additional Protocol with the International Atomic Energy</w:t>
            </w:r>
          </w:p>
        </w:tc>
        <w:tc>
          <w:tcPr>
            <w:tcW w:w="1018" w:type="dxa"/>
          </w:tcPr>
          <w:p w14:paraId="150EFD22"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1C3A68C3" w14:textId="77777777">
        <w:trPr>
          <w:trHeight w:val="404"/>
        </w:trPr>
        <w:tc>
          <w:tcPr>
            <w:tcW w:w="2176" w:type="dxa"/>
          </w:tcPr>
          <w:p w14:paraId="7266EE45" w14:textId="77777777" w:rsidR="00F30C7C" w:rsidRPr="00190712" w:rsidRDefault="00850346">
            <w:pPr>
              <w:pStyle w:val="TableParagraph"/>
              <w:spacing w:line="202" w:lineRule="exact"/>
              <w:ind w:right="331"/>
              <w:rPr>
                <w:rFonts w:asciiTheme="minorHAnsi" w:hAnsiTheme="minorHAnsi" w:cstheme="minorHAnsi"/>
                <w:sz w:val="18"/>
              </w:rPr>
            </w:pPr>
            <w:r w:rsidRPr="00190712">
              <w:rPr>
                <w:rFonts w:asciiTheme="minorHAnsi" w:hAnsiTheme="minorHAnsi" w:cstheme="minorHAnsi"/>
                <w:sz w:val="18"/>
              </w:rPr>
              <w:t>142.2A,</w:t>
            </w:r>
            <w:r w:rsidRPr="00190712">
              <w:rPr>
                <w:rFonts w:asciiTheme="minorHAnsi" w:hAnsiTheme="minorHAnsi" w:cstheme="minorHAnsi"/>
                <w:spacing w:val="-12"/>
                <w:sz w:val="18"/>
              </w:rPr>
              <w:t xml:space="preserve"> </w:t>
            </w:r>
            <w:r w:rsidRPr="00190712">
              <w:rPr>
                <w:rFonts w:asciiTheme="minorHAnsi" w:hAnsiTheme="minorHAnsi" w:cstheme="minorHAnsi"/>
                <w:sz w:val="18"/>
              </w:rPr>
              <w:t>Administrative Change 1</w:t>
            </w:r>
          </w:p>
        </w:tc>
        <w:tc>
          <w:tcPr>
            <w:tcW w:w="1350" w:type="dxa"/>
          </w:tcPr>
          <w:p w14:paraId="71CFC0FA"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06/27/2013</w:t>
            </w:r>
          </w:p>
        </w:tc>
        <w:tc>
          <w:tcPr>
            <w:tcW w:w="5310" w:type="dxa"/>
          </w:tcPr>
          <w:p w14:paraId="4A2B3706" w14:textId="77777777" w:rsidR="00F30C7C" w:rsidRPr="00190712" w:rsidRDefault="00850346">
            <w:pPr>
              <w:pStyle w:val="TableParagraph"/>
              <w:spacing w:line="198" w:lineRule="exact"/>
              <w:ind w:left="120"/>
              <w:rPr>
                <w:rFonts w:asciiTheme="minorHAnsi" w:hAnsiTheme="minorHAnsi" w:cstheme="minorHAnsi"/>
                <w:sz w:val="18"/>
              </w:rPr>
            </w:pPr>
            <w:r w:rsidRPr="00190712">
              <w:rPr>
                <w:rFonts w:asciiTheme="minorHAnsi" w:hAnsiTheme="minorHAnsi" w:cstheme="minorHAnsi"/>
                <w:sz w:val="18"/>
              </w:rPr>
              <w:t>Voluntary</w:t>
            </w:r>
            <w:r w:rsidRPr="00190712">
              <w:rPr>
                <w:rFonts w:asciiTheme="minorHAnsi" w:hAnsiTheme="minorHAnsi" w:cstheme="minorHAnsi"/>
                <w:spacing w:val="-3"/>
                <w:sz w:val="18"/>
              </w:rPr>
              <w:t xml:space="preserve"> </w:t>
            </w:r>
            <w:r w:rsidRPr="00190712">
              <w:rPr>
                <w:rFonts w:asciiTheme="minorHAnsi" w:hAnsiTheme="minorHAnsi" w:cstheme="minorHAnsi"/>
                <w:sz w:val="18"/>
              </w:rPr>
              <w:t>Offer</w:t>
            </w:r>
            <w:r w:rsidRPr="00190712">
              <w:rPr>
                <w:rFonts w:asciiTheme="minorHAnsi" w:hAnsiTheme="minorHAnsi" w:cstheme="minorHAnsi"/>
                <w:spacing w:val="-3"/>
                <w:sz w:val="18"/>
              </w:rPr>
              <w:t xml:space="preserve"> </w:t>
            </w:r>
            <w:r w:rsidRPr="00190712">
              <w:rPr>
                <w:rFonts w:asciiTheme="minorHAnsi" w:hAnsiTheme="minorHAnsi" w:cstheme="minorHAnsi"/>
                <w:sz w:val="18"/>
              </w:rPr>
              <w:t>Safeguards</w:t>
            </w:r>
            <w:r w:rsidRPr="00190712">
              <w:rPr>
                <w:rFonts w:asciiTheme="minorHAnsi" w:hAnsiTheme="minorHAnsi" w:cstheme="minorHAnsi"/>
                <w:spacing w:val="-2"/>
                <w:sz w:val="18"/>
              </w:rPr>
              <w:t xml:space="preserve"> </w:t>
            </w:r>
            <w:r w:rsidRPr="00190712">
              <w:rPr>
                <w:rFonts w:asciiTheme="minorHAnsi" w:hAnsiTheme="minorHAnsi" w:cstheme="minorHAnsi"/>
                <w:sz w:val="18"/>
              </w:rPr>
              <w:t>Agreement</w:t>
            </w:r>
            <w:r w:rsidRPr="00190712">
              <w:rPr>
                <w:rFonts w:asciiTheme="minorHAnsi" w:hAnsiTheme="minorHAnsi" w:cstheme="minorHAnsi"/>
                <w:spacing w:val="-2"/>
                <w:sz w:val="18"/>
              </w:rPr>
              <w:t xml:space="preserve"> </w:t>
            </w:r>
            <w:r w:rsidRPr="00190712">
              <w:rPr>
                <w:rFonts w:asciiTheme="minorHAnsi" w:hAnsiTheme="minorHAnsi" w:cstheme="minorHAnsi"/>
                <w:spacing w:val="-5"/>
                <w:sz w:val="18"/>
              </w:rPr>
              <w:t>and</w:t>
            </w:r>
          </w:p>
          <w:p w14:paraId="76EAB2EC" w14:textId="77777777" w:rsidR="00F30C7C" w:rsidRPr="00190712" w:rsidRDefault="00850346">
            <w:pPr>
              <w:pStyle w:val="TableParagraph"/>
              <w:spacing w:line="186" w:lineRule="exact"/>
              <w:ind w:left="120"/>
              <w:rPr>
                <w:rFonts w:asciiTheme="minorHAnsi" w:hAnsiTheme="minorHAnsi" w:cstheme="minorHAnsi"/>
                <w:sz w:val="18"/>
              </w:rPr>
            </w:pPr>
            <w:r w:rsidRPr="00190712">
              <w:rPr>
                <w:rFonts w:asciiTheme="minorHAnsi" w:hAnsiTheme="minorHAnsi" w:cstheme="minorHAnsi"/>
                <w:sz w:val="18"/>
              </w:rPr>
              <w:t>Additional</w:t>
            </w:r>
            <w:r w:rsidRPr="00190712">
              <w:rPr>
                <w:rFonts w:asciiTheme="minorHAnsi" w:hAnsiTheme="minorHAnsi" w:cstheme="minorHAnsi"/>
                <w:spacing w:val="-4"/>
                <w:sz w:val="18"/>
              </w:rPr>
              <w:t xml:space="preserve"> </w:t>
            </w:r>
            <w:r w:rsidRPr="00190712">
              <w:rPr>
                <w:rFonts w:asciiTheme="minorHAnsi" w:hAnsiTheme="minorHAnsi" w:cstheme="minorHAnsi"/>
                <w:sz w:val="18"/>
              </w:rPr>
              <w:t>Protocol</w:t>
            </w:r>
            <w:r w:rsidRPr="00190712">
              <w:rPr>
                <w:rFonts w:asciiTheme="minorHAnsi" w:hAnsiTheme="minorHAnsi" w:cstheme="minorHAnsi"/>
                <w:spacing w:val="-2"/>
                <w:sz w:val="18"/>
              </w:rPr>
              <w:t xml:space="preserve"> </w:t>
            </w:r>
            <w:r w:rsidRPr="00190712">
              <w:rPr>
                <w:rFonts w:asciiTheme="minorHAnsi" w:hAnsiTheme="minorHAnsi" w:cstheme="minorHAnsi"/>
                <w:sz w:val="18"/>
              </w:rPr>
              <w:t>with</w:t>
            </w:r>
            <w:r w:rsidRPr="00190712">
              <w:rPr>
                <w:rFonts w:asciiTheme="minorHAnsi" w:hAnsiTheme="minorHAnsi" w:cstheme="minorHAnsi"/>
                <w:spacing w:val="-2"/>
                <w:sz w:val="18"/>
              </w:rPr>
              <w:t xml:space="preserve"> </w:t>
            </w:r>
            <w:r w:rsidRPr="00190712">
              <w:rPr>
                <w:rFonts w:asciiTheme="minorHAnsi" w:hAnsiTheme="minorHAnsi" w:cstheme="minorHAnsi"/>
                <w:sz w:val="18"/>
              </w:rPr>
              <w:t>the</w:t>
            </w:r>
            <w:r w:rsidRPr="00190712">
              <w:rPr>
                <w:rFonts w:asciiTheme="minorHAnsi" w:hAnsiTheme="minorHAnsi" w:cstheme="minorHAnsi"/>
                <w:spacing w:val="-2"/>
                <w:sz w:val="18"/>
              </w:rPr>
              <w:t xml:space="preserve"> </w:t>
            </w:r>
            <w:r w:rsidRPr="00190712">
              <w:rPr>
                <w:rFonts w:asciiTheme="minorHAnsi" w:hAnsiTheme="minorHAnsi" w:cstheme="minorHAnsi"/>
                <w:sz w:val="18"/>
              </w:rPr>
              <w:t>International</w:t>
            </w:r>
            <w:r w:rsidRPr="00190712">
              <w:rPr>
                <w:rFonts w:asciiTheme="minorHAnsi" w:hAnsiTheme="minorHAnsi" w:cstheme="minorHAnsi"/>
                <w:spacing w:val="-2"/>
                <w:sz w:val="18"/>
              </w:rPr>
              <w:t xml:space="preserve"> </w:t>
            </w:r>
            <w:r w:rsidRPr="00190712">
              <w:rPr>
                <w:rFonts w:asciiTheme="minorHAnsi" w:hAnsiTheme="minorHAnsi" w:cstheme="minorHAnsi"/>
                <w:sz w:val="18"/>
              </w:rPr>
              <w:t>Atomic</w:t>
            </w:r>
            <w:r w:rsidRPr="00190712">
              <w:rPr>
                <w:rFonts w:asciiTheme="minorHAnsi" w:hAnsiTheme="minorHAnsi" w:cstheme="minorHAnsi"/>
                <w:spacing w:val="-3"/>
                <w:sz w:val="18"/>
              </w:rPr>
              <w:t xml:space="preserve"> </w:t>
            </w:r>
            <w:r w:rsidRPr="00190712">
              <w:rPr>
                <w:rFonts w:asciiTheme="minorHAnsi" w:hAnsiTheme="minorHAnsi" w:cstheme="minorHAnsi"/>
                <w:sz w:val="18"/>
              </w:rPr>
              <w:t>Energy</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Agency</w:t>
            </w:r>
          </w:p>
        </w:tc>
        <w:tc>
          <w:tcPr>
            <w:tcW w:w="1018" w:type="dxa"/>
          </w:tcPr>
          <w:p w14:paraId="24DF0E75"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4097A1EF" w14:textId="77777777">
        <w:trPr>
          <w:trHeight w:val="243"/>
        </w:trPr>
        <w:tc>
          <w:tcPr>
            <w:tcW w:w="2176" w:type="dxa"/>
          </w:tcPr>
          <w:p w14:paraId="07D1B48B"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z w:val="18"/>
              </w:rPr>
              <w:t>142.3A,</w:t>
            </w:r>
            <w:r w:rsidRPr="00190712">
              <w:rPr>
                <w:rFonts w:asciiTheme="minorHAnsi" w:hAnsiTheme="minorHAnsi" w:cstheme="minorHAnsi"/>
                <w:spacing w:val="-3"/>
                <w:sz w:val="18"/>
              </w:rPr>
              <w:t xml:space="preserve"> </w:t>
            </w:r>
            <w:r w:rsidRPr="00190712">
              <w:rPr>
                <w:rFonts w:asciiTheme="minorHAnsi" w:hAnsiTheme="minorHAnsi" w:cstheme="minorHAnsi"/>
                <w:sz w:val="18"/>
              </w:rPr>
              <w:t>Change</w:t>
            </w:r>
            <w:r w:rsidRPr="00190712">
              <w:rPr>
                <w:rFonts w:asciiTheme="minorHAnsi" w:hAnsiTheme="minorHAnsi" w:cstheme="minorHAnsi"/>
                <w:spacing w:val="-3"/>
                <w:sz w:val="18"/>
              </w:rPr>
              <w:t xml:space="preserve"> </w:t>
            </w:r>
            <w:r w:rsidRPr="00190712">
              <w:rPr>
                <w:rFonts w:asciiTheme="minorHAnsi" w:hAnsiTheme="minorHAnsi" w:cstheme="minorHAnsi"/>
                <w:spacing w:val="-10"/>
                <w:sz w:val="18"/>
              </w:rPr>
              <w:t>1</w:t>
            </w:r>
          </w:p>
        </w:tc>
        <w:tc>
          <w:tcPr>
            <w:tcW w:w="1350" w:type="dxa"/>
          </w:tcPr>
          <w:p w14:paraId="1307F8B6"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01/18/2017</w:t>
            </w:r>
          </w:p>
        </w:tc>
        <w:tc>
          <w:tcPr>
            <w:tcW w:w="5310" w:type="dxa"/>
          </w:tcPr>
          <w:p w14:paraId="33DD2B25"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Unclassified</w:t>
            </w:r>
            <w:r w:rsidRPr="00190712">
              <w:rPr>
                <w:rFonts w:asciiTheme="minorHAnsi" w:hAnsiTheme="minorHAnsi" w:cstheme="minorHAnsi"/>
                <w:spacing w:val="-3"/>
                <w:sz w:val="18"/>
              </w:rPr>
              <w:t xml:space="preserve"> </w:t>
            </w:r>
            <w:r w:rsidRPr="00190712">
              <w:rPr>
                <w:rFonts w:asciiTheme="minorHAnsi" w:hAnsiTheme="minorHAnsi" w:cstheme="minorHAnsi"/>
                <w:sz w:val="18"/>
              </w:rPr>
              <w:t>Foreign</w:t>
            </w:r>
            <w:r w:rsidRPr="00190712">
              <w:rPr>
                <w:rFonts w:asciiTheme="minorHAnsi" w:hAnsiTheme="minorHAnsi" w:cstheme="minorHAnsi"/>
                <w:spacing w:val="-2"/>
                <w:sz w:val="18"/>
              </w:rPr>
              <w:t xml:space="preserve"> </w:t>
            </w:r>
            <w:r w:rsidRPr="00190712">
              <w:rPr>
                <w:rFonts w:asciiTheme="minorHAnsi" w:hAnsiTheme="minorHAnsi" w:cstheme="minorHAnsi"/>
                <w:sz w:val="18"/>
              </w:rPr>
              <w:t>Visits</w:t>
            </w:r>
            <w:r w:rsidRPr="00190712">
              <w:rPr>
                <w:rFonts w:asciiTheme="minorHAnsi" w:hAnsiTheme="minorHAnsi" w:cstheme="minorHAnsi"/>
                <w:spacing w:val="-2"/>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Assignments</w:t>
            </w:r>
          </w:p>
        </w:tc>
        <w:tc>
          <w:tcPr>
            <w:tcW w:w="1018" w:type="dxa"/>
          </w:tcPr>
          <w:p w14:paraId="46CCF9CA"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7364BD85" w14:textId="77777777">
        <w:trPr>
          <w:trHeight w:val="244"/>
        </w:trPr>
        <w:tc>
          <w:tcPr>
            <w:tcW w:w="2176" w:type="dxa"/>
          </w:tcPr>
          <w:p w14:paraId="142C28B7"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pacing w:val="-2"/>
                <w:sz w:val="18"/>
              </w:rPr>
              <w:t>150.1A</w:t>
            </w:r>
          </w:p>
        </w:tc>
        <w:tc>
          <w:tcPr>
            <w:tcW w:w="1350" w:type="dxa"/>
          </w:tcPr>
          <w:p w14:paraId="7D22B49E"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03/31/2014</w:t>
            </w:r>
          </w:p>
        </w:tc>
        <w:tc>
          <w:tcPr>
            <w:tcW w:w="5310" w:type="dxa"/>
          </w:tcPr>
          <w:p w14:paraId="3777FDD2"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Continuity</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Programs</w:t>
            </w:r>
          </w:p>
        </w:tc>
        <w:tc>
          <w:tcPr>
            <w:tcW w:w="1018" w:type="dxa"/>
          </w:tcPr>
          <w:p w14:paraId="115134D6"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FB54B96" w14:textId="77777777">
        <w:trPr>
          <w:trHeight w:val="244"/>
        </w:trPr>
        <w:tc>
          <w:tcPr>
            <w:tcW w:w="2176" w:type="dxa"/>
          </w:tcPr>
          <w:p w14:paraId="7AC797F7"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z w:val="18"/>
              </w:rPr>
              <w:t>151.1D</w:t>
            </w:r>
            <w:r w:rsidRPr="00190712">
              <w:rPr>
                <w:rFonts w:asciiTheme="minorHAnsi" w:hAnsiTheme="minorHAnsi" w:cstheme="minorHAnsi"/>
                <w:spacing w:val="-2"/>
                <w:sz w:val="18"/>
              </w:rPr>
              <w:t xml:space="preserve"> </w:t>
            </w:r>
            <w:r w:rsidRPr="00190712">
              <w:rPr>
                <w:rFonts w:asciiTheme="minorHAnsi" w:hAnsiTheme="minorHAnsi" w:cstheme="minorHAnsi"/>
                <w:sz w:val="18"/>
              </w:rPr>
              <w:t>Attachment</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561DDA49"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08/11/2016</w:t>
            </w:r>
          </w:p>
        </w:tc>
        <w:tc>
          <w:tcPr>
            <w:tcW w:w="5310" w:type="dxa"/>
          </w:tcPr>
          <w:p w14:paraId="524C1097"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Comprehensive</w:t>
            </w:r>
            <w:r w:rsidRPr="00190712">
              <w:rPr>
                <w:rFonts w:asciiTheme="minorHAnsi" w:hAnsiTheme="minorHAnsi" w:cstheme="minorHAnsi"/>
                <w:spacing w:val="-4"/>
                <w:sz w:val="18"/>
              </w:rPr>
              <w:t xml:space="preserve"> </w:t>
            </w:r>
            <w:r w:rsidRPr="00190712">
              <w:rPr>
                <w:rFonts w:asciiTheme="minorHAnsi" w:hAnsiTheme="minorHAnsi" w:cstheme="minorHAnsi"/>
                <w:sz w:val="18"/>
              </w:rPr>
              <w:t>Emergency</w:t>
            </w:r>
            <w:r w:rsidRPr="00190712">
              <w:rPr>
                <w:rFonts w:asciiTheme="minorHAnsi" w:hAnsiTheme="minorHAnsi" w:cstheme="minorHAnsi"/>
                <w:spacing w:val="-4"/>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System</w:t>
            </w:r>
          </w:p>
        </w:tc>
        <w:tc>
          <w:tcPr>
            <w:tcW w:w="1018" w:type="dxa"/>
          </w:tcPr>
          <w:p w14:paraId="4B25442D"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82D4699" w14:textId="77777777">
        <w:trPr>
          <w:trHeight w:val="243"/>
        </w:trPr>
        <w:tc>
          <w:tcPr>
            <w:tcW w:w="2176" w:type="dxa"/>
          </w:tcPr>
          <w:p w14:paraId="1921A026"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153.1</w:t>
            </w:r>
          </w:p>
        </w:tc>
        <w:tc>
          <w:tcPr>
            <w:tcW w:w="1350" w:type="dxa"/>
          </w:tcPr>
          <w:p w14:paraId="3A097F96"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06/27/2007</w:t>
            </w:r>
          </w:p>
        </w:tc>
        <w:tc>
          <w:tcPr>
            <w:tcW w:w="5310" w:type="dxa"/>
          </w:tcPr>
          <w:p w14:paraId="197076A9"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Departmental</w:t>
            </w:r>
            <w:r w:rsidRPr="00190712">
              <w:rPr>
                <w:rFonts w:asciiTheme="minorHAnsi" w:hAnsiTheme="minorHAnsi" w:cstheme="minorHAnsi"/>
                <w:spacing w:val="-6"/>
                <w:sz w:val="18"/>
              </w:rPr>
              <w:t xml:space="preserve"> </w:t>
            </w:r>
            <w:r w:rsidRPr="00190712">
              <w:rPr>
                <w:rFonts w:asciiTheme="minorHAnsi" w:hAnsiTheme="minorHAnsi" w:cstheme="minorHAnsi"/>
                <w:sz w:val="18"/>
              </w:rPr>
              <w:t>Radiological</w:t>
            </w:r>
            <w:r w:rsidRPr="00190712">
              <w:rPr>
                <w:rFonts w:asciiTheme="minorHAnsi" w:hAnsiTheme="minorHAnsi" w:cstheme="minorHAnsi"/>
                <w:spacing w:val="-4"/>
                <w:sz w:val="18"/>
              </w:rPr>
              <w:t xml:space="preserve"> </w:t>
            </w:r>
            <w:r w:rsidRPr="00190712">
              <w:rPr>
                <w:rFonts w:asciiTheme="minorHAnsi" w:hAnsiTheme="minorHAnsi" w:cstheme="minorHAnsi"/>
                <w:sz w:val="18"/>
              </w:rPr>
              <w:t>Emergency</w:t>
            </w:r>
            <w:r w:rsidRPr="00190712">
              <w:rPr>
                <w:rFonts w:asciiTheme="minorHAnsi" w:hAnsiTheme="minorHAnsi" w:cstheme="minorHAnsi"/>
                <w:spacing w:val="-4"/>
                <w:sz w:val="18"/>
              </w:rPr>
              <w:t xml:space="preserve"> </w:t>
            </w:r>
            <w:r w:rsidRPr="00190712">
              <w:rPr>
                <w:rFonts w:asciiTheme="minorHAnsi" w:hAnsiTheme="minorHAnsi" w:cstheme="minorHAnsi"/>
                <w:sz w:val="18"/>
              </w:rPr>
              <w:t>Response</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Assets</w:t>
            </w:r>
          </w:p>
        </w:tc>
        <w:tc>
          <w:tcPr>
            <w:tcW w:w="1018" w:type="dxa"/>
          </w:tcPr>
          <w:p w14:paraId="0A84EAB8"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57FD1B9" w14:textId="77777777">
        <w:trPr>
          <w:trHeight w:val="244"/>
        </w:trPr>
        <w:tc>
          <w:tcPr>
            <w:tcW w:w="2176" w:type="dxa"/>
          </w:tcPr>
          <w:p w14:paraId="6BFA266F"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200.1A,</w:t>
            </w:r>
            <w:r w:rsidRPr="00190712">
              <w:rPr>
                <w:rFonts w:asciiTheme="minorHAnsi" w:hAnsiTheme="minorHAnsi" w:cstheme="minorHAnsi"/>
                <w:spacing w:val="-3"/>
                <w:sz w:val="18"/>
              </w:rPr>
              <w:t xml:space="preserve"> </w:t>
            </w:r>
            <w:r w:rsidRPr="00190712">
              <w:rPr>
                <w:rFonts w:asciiTheme="minorHAnsi" w:hAnsiTheme="minorHAnsi" w:cstheme="minorHAnsi"/>
                <w:sz w:val="18"/>
              </w:rPr>
              <w:t>Change</w:t>
            </w:r>
            <w:r w:rsidRPr="00190712">
              <w:rPr>
                <w:rFonts w:asciiTheme="minorHAnsi" w:hAnsiTheme="minorHAnsi" w:cstheme="minorHAnsi"/>
                <w:spacing w:val="-3"/>
                <w:sz w:val="18"/>
              </w:rPr>
              <w:t xml:space="preserve"> </w:t>
            </w:r>
            <w:r w:rsidRPr="00190712">
              <w:rPr>
                <w:rFonts w:asciiTheme="minorHAnsi" w:hAnsiTheme="minorHAnsi" w:cstheme="minorHAnsi"/>
                <w:spacing w:val="-10"/>
                <w:sz w:val="18"/>
              </w:rPr>
              <w:t>1</w:t>
            </w:r>
          </w:p>
        </w:tc>
        <w:tc>
          <w:tcPr>
            <w:tcW w:w="1350" w:type="dxa"/>
          </w:tcPr>
          <w:p w14:paraId="76A15BC5"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01/13/2017</w:t>
            </w:r>
          </w:p>
        </w:tc>
        <w:tc>
          <w:tcPr>
            <w:tcW w:w="5310" w:type="dxa"/>
          </w:tcPr>
          <w:p w14:paraId="274A80B1"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Information</w:t>
            </w:r>
            <w:r w:rsidRPr="00190712">
              <w:rPr>
                <w:rFonts w:asciiTheme="minorHAnsi" w:hAnsiTheme="minorHAnsi" w:cstheme="minorHAnsi"/>
                <w:spacing w:val="-2"/>
                <w:sz w:val="18"/>
              </w:rPr>
              <w:t xml:space="preserve"> </w:t>
            </w:r>
            <w:r w:rsidRPr="00190712">
              <w:rPr>
                <w:rFonts w:asciiTheme="minorHAnsi" w:hAnsiTheme="minorHAnsi" w:cstheme="minorHAnsi"/>
                <w:sz w:val="18"/>
              </w:rPr>
              <w:t>Technology</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Management</w:t>
            </w:r>
          </w:p>
        </w:tc>
        <w:tc>
          <w:tcPr>
            <w:tcW w:w="1018" w:type="dxa"/>
          </w:tcPr>
          <w:p w14:paraId="7037BDF8"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7A649410" w14:textId="77777777">
        <w:trPr>
          <w:trHeight w:val="244"/>
        </w:trPr>
        <w:tc>
          <w:tcPr>
            <w:tcW w:w="2176" w:type="dxa"/>
          </w:tcPr>
          <w:p w14:paraId="339D7F26"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z w:val="18"/>
              </w:rPr>
              <w:t>205.1C</w:t>
            </w:r>
            <w:r w:rsidRPr="00190712">
              <w:rPr>
                <w:rFonts w:asciiTheme="minorHAnsi" w:hAnsiTheme="minorHAnsi" w:cstheme="minorHAnsi"/>
                <w:spacing w:val="-2"/>
                <w:sz w:val="18"/>
              </w:rPr>
              <w:t xml:space="preserve"> </w:t>
            </w: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3C239F95"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03/11/2022</w:t>
            </w:r>
          </w:p>
        </w:tc>
        <w:tc>
          <w:tcPr>
            <w:tcW w:w="5310" w:type="dxa"/>
          </w:tcPr>
          <w:p w14:paraId="3DADFB9C"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Cyber</w:t>
            </w:r>
            <w:r w:rsidRPr="00190712">
              <w:rPr>
                <w:rFonts w:asciiTheme="minorHAnsi" w:hAnsiTheme="minorHAnsi" w:cstheme="minorHAnsi"/>
                <w:spacing w:val="-2"/>
                <w:sz w:val="18"/>
              </w:rPr>
              <w:t xml:space="preserve"> </w:t>
            </w:r>
            <w:r w:rsidRPr="00190712">
              <w:rPr>
                <w:rFonts w:asciiTheme="minorHAnsi" w:hAnsiTheme="minorHAnsi" w:cstheme="minorHAnsi"/>
                <w:sz w:val="18"/>
              </w:rPr>
              <w:t>Security</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Program</w:t>
            </w:r>
          </w:p>
        </w:tc>
        <w:tc>
          <w:tcPr>
            <w:tcW w:w="1018" w:type="dxa"/>
          </w:tcPr>
          <w:p w14:paraId="569A5966"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2254EFF" w14:textId="77777777">
        <w:trPr>
          <w:trHeight w:val="243"/>
        </w:trPr>
        <w:tc>
          <w:tcPr>
            <w:tcW w:w="2176" w:type="dxa"/>
          </w:tcPr>
          <w:p w14:paraId="7F912D3C"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z w:val="18"/>
              </w:rPr>
              <w:t>206.1,</w:t>
            </w:r>
            <w:r w:rsidRPr="00190712">
              <w:rPr>
                <w:rFonts w:asciiTheme="minorHAnsi" w:hAnsiTheme="minorHAnsi" w:cstheme="minorHAnsi"/>
                <w:spacing w:val="-3"/>
                <w:sz w:val="18"/>
              </w:rPr>
              <w:t xml:space="preserve"> </w:t>
            </w: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z w:val="18"/>
              </w:rPr>
              <w:t>1</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w:t>
            </w:r>
            <w:proofErr w:type="spellStart"/>
            <w:r w:rsidRPr="00190712">
              <w:rPr>
                <w:rFonts w:asciiTheme="minorHAnsi" w:hAnsiTheme="minorHAnsi" w:cstheme="minorHAnsi"/>
                <w:spacing w:val="-2"/>
                <w:sz w:val="18"/>
              </w:rPr>
              <w:t>MinChg</w:t>
            </w:r>
            <w:proofErr w:type="spellEnd"/>
            <w:r w:rsidRPr="00190712">
              <w:rPr>
                <w:rFonts w:asciiTheme="minorHAnsi" w:hAnsiTheme="minorHAnsi" w:cstheme="minorHAnsi"/>
                <w:spacing w:val="-2"/>
                <w:sz w:val="18"/>
              </w:rPr>
              <w:t>)</w:t>
            </w:r>
          </w:p>
        </w:tc>
        <w:tc>
          <w:tcPr>
            <w:tcW w:w="1350" w:type="dxa"/>
          </w:tcPr>
          <w:p w14:paraId="7F8147B6"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11/01/2018</w:t>
            </w:r>
          </w:p>
        </w:tc>
        <w:tc>
          <w:tcPr>
            <w:tcW w:w="5310" w:type="dxa"/>
          </w:tcPr>
          <w:p w14:paraId="1DA90722"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Department</w:t>
            </w:r>
            <w:r w:rsidRPr="00190712">
              <w:rPr>
                <w:rFonts w:asciiTheme="minorHAnsi" w:hAnsiTheme="minorHAnsi" w:cstheme="minorHAnsi"/>
                <w:spacing w:val="-2"/>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Energy</w:t>
            </w:r>
            <w:r w:rsidRPr="00190712">
              <w:rPr>
                <w:rFonts w:asciiTheme="minorHAnsi" w:hAnsiTheme="minorHAnsi" w:cstheme="minorHAnsi"/>
                <w:spacing w:val="-2"/>
                <w:sz w:val="18"/>
              </w:rPr>
              <w:t xml:space="preserve"> </w:t>
            </w:r>
            <w:r w:rsidRPr="00190712">
              <w:rPr>
                <w:rFonts w:asciiTheme="minorHAnsi" w:hAnsiTheme="minorHAnsi" w:cstheme="minorHAnsi"/>
                <w:sz w:val="18"/>
              </w:rPr>
              <w:t>Privacy</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Program</w:t>
            </w:r>
          </w:p>
        </w:tc>
        <w:tc>
          <w:tcPr>
            <w:tcW w:w="1018" w:type="dxa"/>
          </w:tcPr>
          <w:p w14:paraId="78835A1F"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829787B" w14:textId="77777777">
        <w:trPr>
          <w:trHeight w:val="244"/>
        </w:trPr>
        <w:tc>
          <w:tcPr>
            <w:tcW w:w="2176" w:type="dxa"/>
          </w:tcPr>
          <w:p w14:paraId="4C5470AA"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pacing w:val="-2"/>
                <w:sz w:val="18"/>
              </w:rPr>
              <w:t>206.2</w:t>
            </w:r>
          </w:p>
        </w:tc>
        <w:tc>
          <w:tcPr>
            <w:tcW w:w="1350" w:type="dxa"/>
          </w:tcPr>
          <w:p w14:paraId="5E731667"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02/19/2013</w:t>
            </w:r>
          </w:p>
        </w:tc>
        <w:tc>
          <w:tcPr>
            <w:tcW w:w="5310" w:type="dxa"/>
          </w:tcPr>
          <w:p w14:paraId="002F55CC"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Identity,</w:t>
            </w:r>
            <w:r w:rsidRPr="00190712">
              <w:rPr>
                <w:rFonts w:asciiTheme="minorHAnsi" w:hAnsiTheme="minorHAnsi" w:cstheme="minorHAnsi"/>
                <w:spacing w:val="-2"/>
                <w:sz w:val="18"/>
              </w:rPr>
              <w:t xml:space="preserve"> </w:t>
            </w:r>
            <w:r w:rsidRPr="00190712">
              <w:rPr>
                <w:rFonts w:asciiTheme="minorHAnsi" w:hAnsiTheme="minorHAnsi" w:cstheme="minorHAnsi"/>
                <w:sz w:val="18"/>
              </w:rPr>
              <w:t>Credential,</w:t>
            </w:r>
            <w:r w:rsidRPr="00190712">
              <w:rPr>
                <w:rFonts w:asciiTheme="minorHAnsi" w:hAnsiTheme="minorHAnsi" w:cstheme="minorHAnsi"/>
                <w:spacing w:val="-3"/>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z w:val="18"/>
              </w:rPr>
              <w:t>Access</w:t>
            </w:r>
            <w:r w:rsidRPr="00190712">
              <w:rPr>
                <w:rFonts w:asciiTheme="minorHAnsi" w:hAnsiTheme="minorHAnsi" w:cstheme="minorHAnsi"/>
                <w:spacing w:val="-4"/>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(ICAM)</w:t>
            </w:r>
          </w:p>
        </w:tc>
        <w:tc>
          <w:tcPr>
            <w:tcW w:w="1018" w:type="dxa"/>
          </w:tcPr>
          <w:p w14:paraId="32FB278F"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250F5C1" w14:textId="77777777">
        <w:trPr>
          <w:trHeight w:val="244"/>
        </w:trPr>
        <w:tc>
          <w:tcPr>
            <w:tcW w:w="2176" w:type="dxa"/>
          </w:tcPr>
          <w:p w14:paraId="1A00059D"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210.2A</w:t>
            </w:r>
          </w:p>
        </w:tc>
        <w:tc>
          <w:tcPr>
            <w:tcW w:w="1350" w:type="dxa"/>
          </w:tcPr>
          <w:p w14:paraId="0DE42657"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04/08/2011</w:t>
            </w:r>
          </w:p>
        </w:tc>
        <w:tc>
          <w:tcPr>
            <w:tcW w:w="5310" w:type="dxa"/>
          </w:tcPr>
          <w:p w14:paraId="049F83F8"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DOE</w:t>
            </w:r>
            <w:r w:rsidRPr="00190712">
              <w:rPr>
                <w:rFonts w:asciiTheme="minorHAnsi" w:hAnsiTheme="minorHAnsi" w:cstheme="minorHAnsi"/>
                <w:spacing w:val="-3"/>
                <w:sz w:val="18"/>
              </w:rPr>
              <w:t xml:space="preserve"> </w:t>
            </w:r>
            <w:r w:rsidRPr="00190712">
              <w:rPr>
                <w:rFonts w:asciiTheme="minorHAnsi" w:hAnsiTheme="minorHAnsi" w:cstheme="minorHAnsi"/>
                <w:sz w:val="18"/>
              </w:rPr>
              <w:t>Corporate</w:t>
            </w:r>
            <w:r w:rsidRPr="00190712">
              <w:rPr>
                <w:rFonts w:asciiTheme="minorHAnsi" w:hAnsiTheme="minorHAnsi" w:cstheme="minorHAnsi"/>
                <w:spacing w:val="-3"/>
                <w:sz w:val="18"/>
              </w:rPr>
              <w:t xml:space="preserve"> </w:t>
            </w:r>
            <w:r w:rsidRPr="00190712">
              <w:rPr>
                <w:rFonts w:asciiTheme="minorHAnsi" w:hAnsiTheme="minorHAnsi" w:cstheme="minorHAnsi"/>
                <w:sz w:val="18"/>
              </w:rPr>
              <w:t>Operating</w:t>
            </w:r>
            <w:r w:rsidRPr="00190712">
              <w:rPr>
                <w:rFonts w:asciiTheme="minorHAnsi" w:hAnsiTheme="minorHAnsi" w:cstheme="minorHAnsi"/>
                <w:spacing w:val="-3"/>
                <w:sz w:val="18"/>
              </w:rPr>
              <w:t xml:space="preserve"> </w:t>
            </w:r>
            <w:r w:rsidRPr="00190712">
              <w:rPr>
                <w:rFonts w:asciiTheme="minorHAnsi" w:hAnsiTheme="minorHAnsi" w:cstheme="minorHAnsi"/>
                <w:sz w:val="18"/>
              </w:rPr>
              <w:t>Experience</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Program</w:t>
            </w:r>
          </w:p>
        </w:tc>
        <w:tc>
          <w:tcPr>
            <w:tcW w:w="1018" w:type="dxa"/>
          </w:tcPr>
          <w:p w14:paraId="76966295"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3D99FA7F" w14:textId="77777777">
        <w:trPr>
          <w:trHeight w:val="243"/>
        </w:trPr>
        <w:tc>
          <w:tcPr>
            <w:tcW w:w="2176" w:type="dxa"/>
          </w:tcPr>
          <w:p w14:paraId="76F097E5"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221.1B</w:t>
            </w:r>
          </w:p>
        </w:tc>
        <w:tc>
          <w:tcPr>
            <w:tcW w:w="1350" w:type="dxa"/>
          </w:tcPr>
          <w:p w14:paraId="07002189"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09/27/2016</w:t>
            </w:r>
          </w:p>
        </w:tc>
        <w:tc>
          <w:tcPr>
            <w:tcW w:w="5310" w:type="dxa"/>
          </w:tcPr>
          <w:p w14:paraId="2B133A32"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Reporting</w:t>
            </w:r>
            <w:r w:rsidRPr="00190712">
              <w:rPr>
                <w:rFonts w:asciiTheme="minorHAnsi" w:hAnsiTheme="minorHAnsi" w:cstheme="minorHAnsi"/>
                <w:spacing w:val="-5"/>
                <w:sz w:val="18"/>
              </w:rPr>
              <w:t xml:space="preserve"> </w:t>
            </w:r>
            <w:r w:rsidRPr="00190712">
              <w:rPr>
                <w:rFonts w:asciiTheme="minorHAnsi" w:hAnsiTheme="minorHAnsi" w:cstheme="minorHAnsi"/>
                <w:sz w:val="18"/>
              </w:rPr>
              <w:t>Fraud, Waste,</w:t>
            </w:r>
            <w:r w:rsidRPr="00190712">
              <w:rPr>
                <w:rFonts w:asciiTheme="minorHAnsi" w:hAnsiTheme="minorHAnsi" w:cstheme="minorHAnsi"/>
                <w:spacing w:val="-2"/>
                <w:sz w:val="18"/>
              </w:rPr>
              <w:t xml:space="preserve"> </w:t>
            </w:r>
            <w:r w:rsidRPr="00190712">
              <w:rPr>
                <w:rFonts w:asciiTheme="minorHAnsi" w:hAnsiTheme="minorHAnsi" w:cstheme="minorHAnsi"/>
                <w:sz w:val="18"/>
              </w:rPr>
              <w:t>and</w:t>
            </w:r>
            <w:r w:rsidRPr="00190712">
              <w:rPr>
                <w:rFonts w:asciiTheme="minorHAnsi" w:hAnsiTheme="minorHAnsi" w:cstheme="minorHAnsi"/>
                <w:spacing w:val="-1"/>
                <w:sz w:val="18"/>
              </w:rPr>
              <w:t xml:space="preserve"> </w:t>
            </w:r>
            <w:r w:rsidRPr="00190712">
              <w:rPr>
                <w:rFonts w:asciiTheme="minorHAnsi" w:hAnsiTheme="minorHAnsi" w:cstheme="minorHAnsi"/>
                <w:sz w:val="18"/>
              </w:rPr>
              <w:t>Abuse</w:t>
            </w:r>
            <w:r w:rsidRPr="00190712">
              <w:rPr>
                <w:rFonts w:asciiTheme="minorHAnsi" w:hAnsiTheme="minorHAnsi" w:cstheme="minorHAnsi"/>
                <w:spacing w:val="-1"/>
                <w:sz w:val="18"/>
              </w:rPr>
              <w:t xml:space="preserve"> </w:t>
            </w:r>
            <w:r w:rsidRPr="00190712">
              <w:rPr>
                <w:rFonts w:asciiTheme="minorHAnsi" w:hAnsiTheme="minorHAnsi" w:cstheme="minorHAnsi"/>
                <w:sz w:val="18"/>
              </w:rPr>
              <w:t>to</w:t>
            </w:r>
            <w:r w:rsidRPr="00190712">
              <w:rPr>
                <w:rFonts w:asciiTheme="minorHAnsi" w:hAnsiTheme="minorHAnsi" w:cstheme="minorHAnsi"/>
                <w:spacing w:val="-2"/>
                <w:sz w:val="18"/>
              </w:rPr>
              <w:t xml:space="preserve"> </w:t>
            </w:r>
            <w:r w:rsidRPr="00190712">
              <w:rPr>
                <w:rFonts w:asciiTheme="minorHAnsi" w:hAnsiTheme="minorHAnsi" w:cstheme="minorHAnsi"/>
                <w:sz w:val="18"/>
              </w:rPr>
              <w:t>the</w:t>
            </w:r>
            <w:r w:rsidRPr="00190712">
              <w:rPr>
                <w:rFonts w:asciiTheme="minorHAnsi" w:hAnsiTheme="minorHAnsi" w:cstheme="minorHAnsi"/>
                <w:spacing w:val="-2"/>
                <w:sz w:val="18"/>
              </w:rPr>
              <w:t xml:space="preserve"> </w:t>
            </w:r>
            <w:r w:rsidRPr="00190712">
              <w:rPr>
                <w:rFonts w:asciiTheme="minorHAnsi" w:hAnsiTheme="minorHAnsi" w:cstheme="minorHAnsi"/>
                <w:sz w:val="18"/>
              </w:rPr>
              <w:t>Office</w:t>
            </w:r>
            <w:r w:rsidRPr="00190712">
              <w:rPr>
                <w:rFonts w:asciiTheme="minorHAnsi" w:hAnsiTheme="minorHAnsi" w:cstheme="minorHAnsi"/>
                <w:spacing w:val="-3"/>
                <w:sz w:val="18"/>
              </w:rPr>
              <w:t xml:space="preserve"> </w:t>
            </w:r>
            <w:r w:rsidRPr="00190712">
              <w:rPr>
                <w:rFonts w:asciiTheme="minorHAnsi" w:hAnsiTheme="minorHAnsi" w:cstheme="minorHAnsi"/>
                <w:sz w:val="18"/>
              </w:rPr>
              <w:t>of</w:t>
            </w:r>
            <w:r w:rsidRPr="00190712">
              <w:rPr>
                <w:rFonts w:asciiTheme="minorHAnsi" w:hAnsiTheme="minorHAnsi" w:cstheme="minorHAnsi"/>
                <w:spacing w:val="-1"/>
                <w:sz w:val="18"/>
              </w:rPr>
              <w:t xml:space="preserve"> </w:t>
            </w:r>
            <w:r w:rsidRPr="00190712">
              <w:rPr>
                <w:rFonts w:asciiTheme="minorHAnsi" w:hAnsiTheme="minorHAnsi" w:cstheme="minorHAnsi"/>
                <w:sz w:val="18"/>
              </w:rPr>
              <w:t>Inspector</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General</w:t>
            </w:r>
          </w:p>
        </w:tc>
        <w:tc>
          <w:tcPr>
            <w:tcW w:w="1018" w:type="dxa"/>
          </w:tcPr>
          <w:p w14:paraId="1BAC5733"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6F6CBA7" w14:textId="77777777">
        <w:trPr>
          <w:trHeight w:val="244"/>
        </w:trPr>
        <w:tc>
          <w:tcPr>
            <w:tcW w:w="2176" w:type="dxa"/>
          </w:tcPr>
          <w:p w14:paraId="572BB21A"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 xml:space="preserve">221.2 </w:t>
            </w:r>
            <w:r w:rsidRPr="00190712">
              <w:rPr>
                <w:rFonts w:asciiTheme="minorHAnsi" w:hAnsiTheme="minorHAnsi" w:cstheme="minorHAnsi"/>
                <w:spacing w:val="-10"/>
                <w:sz w:val="18"/>
              </w:rPr>
              <w:t>A</w:t>
            </w:r>
          </w:p>
        </w:tc>
        <w:tc>
          <w:tcPr>
            <w:tcW w:w="1350" w:type="dxa"/>
          </w:tcPr>
          <w:p w14:paraId="425C72BA"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02/25/2008</w:t>
            </w:r>
          </w:p>
        </w:tc>
        <w:tc>
          <w:tcPr>
            <w:tcW w:w="5310" w:type="dxa"/>
          </w:tcPr>
          <w:p w14:paraId="6FAA16E5"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Cooperation</w:t>
            </w:r>
            <w:r w:rsidRPr="00190712">
              <w:rPr>
                <w:rFonts w:asciiTheme="minorHAnsi" w:hAnsiTheme="minorHAnsi" w:cstheme="minorHAnsi"/>
                <w:spacing w:val="-2"/>
                <w:sz w:val="18"/>
              </w:rPr>
              <w:t xml:space="preserve"> </w:t>
            </w:r>
            <w:r w:rsidRPr="00190712">
              <w:rPr>
                <w:rFonts w:asciiTheme="minorHAnsi" w:hAnsiTheme="minorHAnsi" w:cstheme="minorHAnsi"/>
                <w:sz w:val="18"/>
              </w:rPr>
              <w:t>with</w:t>
            </w:r>
            <w:r w:rsidRPr="00190712">
              <w:rPr>
                <w:rFonts w:asciiTheme="minorHAnsi" w:hAnsiTheme="minorHAnsi" w:cstheme="minorHAnsi"/>
                <w:spacing w:val="-1"/>
                <w:sz w:val="18"/>
              </w:rPr>
              <w:t xml:space="preserve"> </w:t>
            </w:r>
            <w:r w:rsidRPr="00190712">
              <w:rPr>
                <w:rFonts w:asciiTheme="minorHAnsi" w:hAnsiTheme="minorHAnsi" w:cstheme="minorHAnsi"/>
                <w:sz w:val="18"/>
              </w:rPr>
              <w:t>the</w:t>
            </w:r>
            <w:r w:rsidRPr="00190712">
              <w:rPr>
                <w:rFonts w:asciiTheme="minorHAnsi" w:hAnsiTheme="minorHAnsi" w:cstheme="minorHAnsi"/>
                <w:spacing w:val="-2"/>
                <w:sz w:val="18"/>
              </w:rPr>
              <w:t xml:space="preserve"> </w:t>
            </w:r>
            <w:r w:rsidRPr="00190712">
              <w:rPr>
                <w:rFonts w:asciiTheme="minorHAnsi" w:hAnsiTheme="minorHAnsi" w:cstheme="minorHAnsi"/>
                <w:sz w:val="18"/>
              </w:rPr>
              <w:t>Office</w:t>
            </w:r>
            <w:r w:rsidRPr="00190712">
              <w:rPr>
                <w:rFonts w:asciiTheme="minorHAnsi" w:hAnsiTheme="minorHAnsi" w:cstheme="minorHAnsi"/>
                <w:spacing w:val="-1"/>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Inspector</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General</w:t>
            </w:r>
          </w:p>
        </w:tc>
        <w:tc>
          <w:tcPr>
            <w:tcW w:w="1018" w:type="dxa"/>
          </w:tcPr>
          <w:p w14:paraId="6B3D3A69"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11FC822" w14:textId="77777777">
        <w:trPr>
          <w:trHeight w:val="243"/>
        </w:trPr>
        <w:tc>
          <w:tcPr>
            <w:tcW w:w="2176" w:type="dxa"/>
          </w:tcPr>
          <w:p w14:paraId="64EF82BC"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225.1B</w:t>
            </w:r>
          </w:p>
        </w:tc>
        <w:tc>
          <w:tcPr>
            <w:tcW w:w="1350" w:type="dxa"/>
          </w:tcPr>
          <w:p w14:paraId="5377418F"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03/04/2011</w:t>
            </w:r>
          </w:p>
        </w:tc>
        <w:tc>
          <w:tcPr>
            <w:tcW w:w="5310" w:type="dxa"/>
          </w:tcPr>
          <w:p w14:paraId="211AEDEF"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Accident</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Investigations</w:t>
            </w:r>
          </w:p>
        </w:tc>
        <w:tc>
          <w:tcPr>
            <w:tcW w:w="1018" w:type="dxa"/>
          </w:tcPr>
          <w:p w14:paraId="21269B47"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237B098" w14:textId="77777777">
        <w:trPr>
          <w:trHeight w:val="244"/>
        </w:trPr>
        <w:tc>
          <w:tcPr>
            <w:tcW w:w="2176" w:type="dxa"/>
          </w:tcPr>
          <w:p w14:paraId="1B4DBC49"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227.1A,</w:t>
            </w:r>
            <w:r w:rsidRPr="00190712">
              <w:rPr>
                <w:rFonts w:asciiTheme="minorHAnsi" w:hAnsiTheme="minorHAnsi" w:cstheme="minorHAnsi"/>
                <w:spacing w:val="-3"/>
                <w:sz w:val="18"/>
              </w:rPr>
              <w:t xml:space="preserve"> </w:t>
            </w:r>
            <w:r w:rsidRPr="00190712">
              <w:rPr>
                <w:rFonts w:asciiTheme="minorHAnsi" w:hAnsiTheme="minorHAnsi" w:cstheme="minorHAnsi"/>
                <w:sz w:val="18"/>
              </w:rPr>
              <w:t>Change</w:t>
            </w:r>
            <w:r w:rsidRPr="00190712">
              <w:rPr>
                <w:rFonts w:asciiTheme="minorHAnsi" w:hAnsiTheme="minorHAnsi" w:cstheme="minorHAnsi"/>
                <w:spacing w:val="-3"/>
                <w:sz w:val="18"/>
              </w:rPr>
              <w:t xml:space="preserve"> </w:t>
            </w:r>
            <w:r w:rsidRPr="00190712">
              <w:rPr>
                <w:rFonts w:asciiTheme="minorHAnsi" w:hAnsiTheme="minorHAnsi" w:cstheme="minorHAnsi"/>
                <w:spacing w:val="-10"/>
                <w:sz w:val="18"/>
              </w:rPr>
              <w:t>1</w:t>
            </w:r>
          </w:p>
        </w:tc>
        <w:tc>
          <w:tcPr>
            <w:tcW w:w="1350" w:type="dxa"/>
          </w:tcPr>
          <w:p w14:paraId="103D00A2"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01/21/2020</w:t>
            </w:r>
          </w:p>
        </w:tc>
        <w:tc>
          <w:tcPr>
            <w:tcW w:w="5310" w:type="dxa"/>
          </w:tcPr>
          <w:p w14:paraId="0F4DFE9A"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Independent</w:t>
            </w:r>
            <w:r w:rsidRPr="00190712">
              <w:rPr>
                <w:rFonts w:asciiTheme="minorHAnsi" w:hAnsiTheme="minorHAnsi" w:cstheme="minorHAnsi"/>
                <w:spacing w:val="-3"/>
                <w:sz w:val="18"/>
              </w:rPr>
              <w:t xml:space="preserve"> </w:t>
            </w:r>
            <w:r w:rsidRPr="00190712">
              <w:rPr>
                <w:rFonts w:asciiTheme="minorHAnsi" w:hAnsiTheme="minorHAnsi" w:cstheme="minorHAnsi"/>
                <w:sz w:val="18"/>
              </w:rPr>
              <w:t>Oversight</w:t>
            </w:r>
            <w:r w:rsidRPr="00190712">
              <w:rPr>
                <w:rFonts w:asciiTheme="minorHAnsi" w:hAnsiTheme="minorHAnsi" w:cstheme="minorHAnsi"/>
                <w:spacing w:val="-2"/>
                <w:sz w:val="18"/>
              </w:rPr>
              <w:t xml:space="preserve"> Program</w:t>
            </w:r>
          </w:p>
        </w:tc>
        <w:tc>
          <w:tcPr>
            <w:tcW w:w="1018" w:type="dxa"/>
          </w:tcPr>
          <w:p w14:paraId="3E2D12D1"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792F3DCD" w14:textId="77777777">
        <w:trPr>
          <w:trHeight w:val="403"/>
        </w:trPr>
        <w:tc>
          <w:tcPr>
            <w:tcW w:w="2176" w:type="dxa"/>
          </w:tcPr>
          <w:p w14:paraId="0D7E9ACD"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231.1B,</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Administrative</w:t>
            </w:r>
          </w:p>
          <w:p w14:paraId="4D056D4F"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643F4A6F"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11/28/2012</w:t>
            </w:r>
          </w:p>
        </w:tc>
        <w:tc>
          <w:tcPr>
            <w:tcW w:w="5310" w:type="dxa"/>
          </w:tcPr>
          <w:p w14:paraId="6B178340"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Environment,</w:t>
            </w:r>
            <w:r w:rsidRPr="00190712">
              <w:rPr>
                <w:rFonts w:asciiTheme="minorHAnsi" w:hAnsiTheme="minorHAnsi" w:cstheme="minorHAnsi"/>
                <w:spacing w:val="-2"/>
                <w:sz w:val="18"/>
              </w:rPr>
              <w:t xml:space="preserve"> </w:t>
            </w:r>
            <w:r w:rsidRPr="00190712">
              <w:rPr>
                <w:rFonts w:asciiTheme="minorHAnsi" w:hAnsiTheme="minorHAnsi" w:cstheme="minorHAnsi"/>
                <w:sz w:val="18"/>
              </w:rPr>
              <w:t>Safety</w:t>
            </w:r>
            <w:r w:rsidRPr="00190712">
              <w:rPr>
                <w:rFonts w:asciiTheme="minorHAnsi" w:hAnsiTheme="minorHAnsi" w:cstheme="minorHAnsi"/>
                <w:spacing w:val="-2"/>
                <w:sz w:val="18"/>
              </w:rPr>
              <w:t xml:space="preserve"> </w:t>
            </w:r>
            <w:r w:rsidRPr="00190712">
              <w:rPr>
                <w:rFonts w:asciiTheme="minorHAnsi" w:hAnsiTheme="minorHAnsi" w:cstheme="minorHAnsi"/>
                <w:sz w:val="18"/>
              </w:rPr>
              <w:t>and</w:t>
            </w:r>
            <w:r w:rsidRPr="00190712">
              <w:rPr>
                <w:rFonts w:asciiTheme="minorHAnsi" w:hAnsiTheme="minorHAnsi" w:cstheme="minorHAnsi"/>
                <w:spacing w:val="-1"/>
                <w:sz w:val="18"/>
              </w:rPr>
              <w:t xml:space="preserve"> </w:t>
            </w:r>
            <w:r w:rsidRPr="00190712">
              <w:rPr>
                <w:rFonts w:asciiTheme="minorHAnsi" w:hAnsiTheme="minorHAnsi" w:cstheme="minorHAnsi"/>
                <w:sz w:val="18"/>
              </w:rPr>
              <w:t>Health</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Reporting</w:t>
            </w:r>
          </w:p>
        </w:tc>
        <w:tc>
          <w:tcPr>
            <w:tcW w:w="1018" w:type="dxa"/>
          </w:tcPr>
          <w:p w14:paraId="001322EB"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727EE1BE" w14:textId="77777777">
        <w:trPr>
          <w:trHeight w:val="244"/>
        </w:trPr>
        <w:tc>
          <w:tcPr>
            <w:tcW w:w="2176" w:type="dxa"/>
          </w:tcPr>
          <w:p w14:paraId="2462D6AA"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pacing w:val="-2"/>
                <w:sz w:val="18"/>
              </w:rPr>
              <w:t>232.2A</w:t>
            </w:r>
          </w:p>
        </w:tc>
        <w:tc>
          <w:tcPr>
            <w:tcW w:w="1350" w:type="dxa"/>
          </w:tcPr>
          <w:p w14:paraId="7ED1FC50"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01/17/2017</w:t>
            </w:r>
          </w:p>
        </w:tc>
        <w:tc>
          <w:tcPr>
            <w:tcW w:w="5310" w:type="dxa"/>
          </w:tcPr>
          <w:p w14:paraId="58C990FB"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Occurrence</w:t>
            </w:r>
            <w:r w:rsidRPr="00190712">
              <w:rPr>
                <w:rFonts w:asciiTheme="minorHAnsi" w:hAnsiTheme="minorHAnsi" w:cstheme="minorHAnsi"/>
                <w:spacing w:val="-4"/>
                <w:sz w:val="18"/>
              </w:rPr>
              <w:t xml:space="preserve"> </w:t>
            </w:r>
            <w:r w:rsidRPr="00190712">
              <w:rPr>
                <w:rFonts w:asciiTheme="minorHAnsi" w:hAnsiTheme="minorHAnsi" w:cstheme="minorHAnsi"/>
                <w:sz w:val="18"/>
              </w:rPr>
              <w:t>Reporting</w:t>
            </w:r>
            <w:r w:rsidRPr="00190712">
              <w:rPr>
                <w:rFonts w:asciiTheme="minorHAnsi" w:hAnsiTheme="minorHAnsi" w:cstheme="minorHAnsi"/>
                <w:spacing w:val="-3"/>
                <w:sz w:val="18"/>
              </w:rPr>
              <w:t xml:space="preserve"> </w:t>
            </w:r>
            <w:r w:rsidRPr="00190712">
              <w:rPr>
                <w:rFonts w:asciiTheme="minorHAnsi" w:hAnsiTheme="minorHAnsi" w:cstheme="minorHAnsi"/>
                <w:sz w:val="18"/>
              </w:rPr>
              <w:t>and</w:t>
            </w:r>
            <w:r w:rsidRPr="00190712">
              <w:rPr>
                <w:rFonts w:asciiTheme="minorHAnsi" w:hAnsiTheme="minorHAnsi" w:cstheme="minorHAnsi"/>
                <w:spacing w:val="-2"/>
                <w:sz w:val="18"/>
              </w:rPr>
              <w:t xml:space="preserve"> </w:t>
            </w:r>
            <w:r w:rsidRPr="00190712">
              <w:rPr>
                <w:rFonts w:asciiTheme="minorHAnsi" w:hAnsiTheme="minorHAnsi" w:cstheme="minorHAnsi"/>
                <w:sz w:val="18"/>
              </w:rPr>
              <w:t>Processing</w:t>
            </w:r>
            <w:r w:rsidRPr="00190712">
              <w:rPr>
                <w:rFonts w:asciiTheme="minorHAnsi" w:hAnsiTheme="minorHAnsi" w:cstheme="minorHAnsi"/>
                <w:spacing w:val="-3"/>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Operations</w:t>
            </w:r>
            <w:r w:rsidRPr="00190712">
              <w:rPr>
                <w:rFonts w:asciiTheme="minorHAnsi" w:hAnsiTheme="minorHAnsi" w:cstheme="minorHAnsi"/>
                <w:spacing w:val="-2"/>
                <w:sz w:val="18"/>
              </w:rPr>
              <w:t xml:space="preserve"> Information</w:t>
            </w:r>
          </w:p>
        </w:tc>
        <w:tc>
          <w:tcPr>
            <w:tcW w:w="1018" w:type="dxa"/>
          </w:tcPr>
          <w:p w14:paraId="47CBDA34"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F601E95" w14:textId="77777777">
        <w:trPr>
          <w:trHeight w:val="403"/>
        </w:trPr>
        <w:tc>
          <w:tcPr>
            <w:tcW w:w="2176" w:type="dxa"/>
          </w:tcPr>
          <w:p w14:paraId="08A72299"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241.1B, Change</w:t>
            </w:r>
            <w:r w:rsidRPr="00190712">
              <w:rPr>
                <w:rFonts w:asciiTheme="minorHAnsi" w:hAnsiTheme="minorHAnsi" w:cstheme="minorHAnsi"/>
                <w:spacing w:val="-3"/>
                <w:sz w:val="18"/>
              </w:rPr>
              <w:t xml:space="preserve"> </w:t>
            </w:r>
            <w:r w:rsidRPr="00190712">
              <w:rPr>
                <w:rFonts w:asciiTheme="minorHAnsi" w:hAnsiTheme="minorHAnsi" w:cstheme="minorHAnsi"/>
                <w:sz w:val="18"/>
              </w:rPr>
              <w:t xml:space="preserve">1 </w:t>
            </w:r>
            <w:r w:rsidRPr="00190712">
              <w:rPr>
                <w:rFonts w:asciiTheme="minorHAnsi" w:hAnsiTheme="minorHAnsi" w:cstheme="minorHAnsi"/>
                <w:spacing w:val="-2"/>
                <w:sz w:val="18"/>
              </w:rPr>
              <w:t>(Admin</w:t>
            </w:r>
          </w:p>
          <w:p w14:paraId="0EE702B4"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pacing w:val="-2"/>
                <w:sz w:val="18"/>
              </w:rPr>
              <w:t>Chg.)</w:t>
            </w:r>
          </w:p>
        </w:tc>
        <w:tc>
          <w:tcPr>
            <w:tcW w:w="1350" w:type="dxa"/>
          </w:tcPr>
          <w:p w14:paraId="4F5F72EE"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04/26/2016</w:t>
            </w:r>
          </w:p>
        </w:tc>
        <w:tc>
          <w:tcPr>
            <w:tcW w:w="5310" w:type="dxa"/>
          </w:tcPr>
          <w:p w14:paraId="1BC8EF80"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Scientific</w:t>
            </w:r>
            <w:r w:rsidRPr="00190712">
              <w:rPr>
                <w:rFonts w:asciiTheme="minorHAnsi" w:hAnsiTheme="minorHAnsi" w:cstheme="minorHAnsi"/>
                <w:spacing w:val="-3"/>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z w:val="18"/>
              </w:rPr>
              <w:t>Technical</w:t>
            </w:r>
            <w:r w:rsidRPr="00190712">
              <w:rPr>
                <w:rFonts w:asciiTheme="minorHAnsi" w:hAnsiTheme="minorHAnsi" w:cstheme="minorHAnsi"/>
                <w:spacing w:val="-3"/>
                <w:sz w:val="18"/>
              </w:rPr>
              <w:t xml:space="preserve"> </w:t>
            </w:r>
            <w:r w:rsidRPr="00190712">
              <w:rPr>
                <w:rFonts w:asciiTheme="minorHAnsi" w:hAnsiTheme="minorHAnsi" w:cstheme="minorHAnsi"/>
                <w:sz w:val="18"/>
              </w:rPr>
              <w:t>Information</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Management</w:t>
            </w:r>
          </w:p>
        </w:tc>
        <w:tc>
          <w:tcPr>
            <w:tcW w:w="1018" w:type="dxa"/>
          </w:tcPr>
          <w:p w14:paraId="0698CF94"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220CF79E" w14:textId="77777777">
        <w:trPr>
          <w:trHeight w:val="403"/>
        </w:trPr>
        <w:tc>
          <w:tcPr>
            <w:tcW w:w="2176" w:type="dxa"/>
          </w:tcPr>
          <w:p w14:paraId="15820E5A"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243.1B,</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Administrative</w:t>
            </w:r>
          </w:p>
          <w:p w14:paraId="396D4C77"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311B4CCB"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07/08/2013</w:t>
            </w:r>
          </w:p>
        </w:tc>
        <w:tc>
          <w:tcPr>
            <w:tcW w:w="5310" w:type="dxa"/>
          </w:tcPr>
          <w:p w14:paraId="7F5DE03C"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Records</w:t>
            </w:r>
            <w:r w:rsidRPr="00190712">
              <w:rPr>
                <w:rFonts w:asciiTheme="minorHAnsi" w:hAnsiTheme="minorHAnsi" w:cstheme="minorHAnsi"/>
                <w:spacing w:val="-3"/>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2"/>
                <w:sz w:val="18"/>
              </w:rPr>
              <w:t xml:space="preserve"> Program</w:t>
            </w:r>
          </w:p>
        </w:tc>
        <w:tc>
          <w:tcPr>
            <w:tcW w:w="1018" w:type="dxa"/>
          </w:tcPr>
          <w:p w14:paraId="4F704B7E"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1F0A0B8D" w14:textId="77777777">
        <w:trPr>
          <w:trHeight w:val="403"/>
        </w:trPr>
        <w:tc>
          <w:tcPr>
            <w:tcW w:w="2176" w:type="dxa"/>
          </w:tcPr>
          <w:p w14:paraId="66842FE1"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 xml:space="preserve">252.1A, </w:t>
            </w:r>
            <w:r w:rsidRPr="00190712">
              <w:rPr>
                <w:rFonts w:asciiTheme="minorHAnsi" w:hAnsiTheme="minorHAnsi" w:cstheme="minorHAnsi"/>
                <w:spacing w:val="-2"/>
                <w:sz w:val="18"/>
              </w:rPr>
              <w:t>Administrative</w:t>
            </w:r>
          </w:p>
          <w:p w14:paraId="782DAF84"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0BB3408F"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03/12/2013</w:t>
            </w:r>
          </w:p>
        </w:tc>
        <w:tc>
          <w:tcPr>
            <w:tcW w:w="5310" w:type="dxa"/>
          </w:tcPr>
          <w:p w14:paraId="76C06D1C"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Technical</w:t>
            </w:r>
            <w:r w:rsidRPr="00190712">
              <w:rPr>
                <w:rFonts w:asciiTheme="minorHAnsi" w:hAnsiTheme="minorHAnsi" w:cstheme="minorHAnsi"/>
                <w:spacing w:val="-4"/>
                <w:sz w:val="18"/>
              </w:rPr>
              <w:t xml:space="preserve"> </w:t>
            </w:r>
            <w:r w:rsidRPr="00190712">
              <w:rPr>
                <w:rFonts w:asciiTheme="minorHAnsi" w:hAnsiTheme="minorHAnsi" w:cstheme="minorHAnsi"/>
                <w:sz w:val="18"/>
              </w:rPr>
              <w:t>Standards</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Program</w:t>
            </w:r>
          </w:p>
        </w:tc>
        <w:tc>
          <w:tcPr>
            <w:tcW w:w="1018" w:type="dxa"/>
          </w:tcPr>
          <w:p w14:paraId="4F26D018"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6FA2B429" w14:textId="77777777">
        <w:trPr>
          <w:trHeight w:val="244"/>
        </w:trPr>
        <w:tc>
          <w:tcPr>
            <w:tcW w:w="2176" w:type="dxa"/>
          </w:tcPr>
          <w:p w14:paraId="5F69EA1A"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313.1</w:t>
            </w:r>
          </w:p>
        </w:tc>
        <w:tc>
          <w:tcPr>
            <w:tcW w:w="1350" w:type="dxa"/>
          </w:tcPr>
          <w:p w14:paraId="7D46C507"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11/19/2009</w:t>
            </w:r>
          </w:p>
        </w:tc>
        <w:tc>
          <w:tcPr>
            <w:tcW w:w="5310" w:type="dxa"/>
          </w:tcPr>
          <w:p w14:paraId="1F0198BA"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Management</w:t>
            </w:r>
            <w:r w:rsidRPr="00190712">
              <w:rPr>
                <w:rFonts w:asciiTheme="minorHAnsi" w:hAnsiTheme="minorHAnsi" w:cstheme="minorHAnsi"/>
                <w:spacing w:val="-3"/>
                <w:sz w:val="18"/>
              </w:rPr>
              <w:t xml:space="preserve"> </w:t>
            </w:r>
            <w:r w:rsidRPr="00190712">
              <w:rPr>
                <w:rFonts w:asciiTheme="minorHAnsi" w:hAnsiTheme="minorHAnsi" w:cstheme="minorHAnsi"/>
                <w:sz w:val="18"/>
              </w:rPr>
              <w:t>and</w:t>
            </w:r>
            <w:r w:rsidRPr="00190712">
              <w:rPr>
                <w:rFonts w:asciiTheme="minorHAnsi" w:hAnsiTheme="minorHAnsi" w:cstheme="minorHAnsi"/>
                <w:spacing w:val="-1"/>
                <w:sz w:val="18"/>
              </w:rPr>
              <w:t xml:space="preserve"> </w:t>
            </w:r>
            <w:r w:rsidRPr="00190712">
              <w:rPr>
                <w:rFonts w:asciiTheme="minorHAnsi" w:hAnsiTheme="minorHAnsi" w:cstheme="minorHAnsi"/>
                <w:sz w:val="18"/>
              </w:rPr>
              <w:t>Funding</w:t>
            </w:r>
            <w:r w:rsidRPr="00190712">
              <w:rPr>
                <w:rFonts w:asciiTheme="minorHAnsi" w:hAnsiTheme="minorHAnsi" w:cstheme="minorHAnsi"/>
                <w:spacing w:val="-2"/>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the</w:t>
            </w:r>
            <w:r w:rsidRPr="00190712">
              <w:rPr>
                <w:rFonts w:asciiTheme="minorHAnsi" w:hAnsiTheme="minorHAnsi" w:cstheme="minorHAnsi"/>
                <w:spacing w:val="-3"/>
                <w:sz w:val="18"/>
              </w:rPr>
              <w:t xml:space="preserve"> </w:t>
            </w:r>
            <w:r w:rsidRPr="00190712">
              <w:rPr>
                <w:rFonts w:asciiTheme="minorHAnsi" w:hAnsiTheme="minorHAnsi" w:cstheme="minorHAnsi"/>
                <w:sz w:val="18"/>
              </w:rPr>
              <w:t>Department's</w:t>
            </w:r>
            <w:r w:rsidRPr="00190712">
              <w:rPr>
                <w:rFonts w:asciiTheme="minorHAnsi" w:hAnsiTheme="minorHAnsi" w:cstheme="minorHAnsi"/>
                <w:spacing w:val="-3"/>
                <w:sz w:val="18"/>
              </w:rPr>
              <w:t xml:space="preserve"> </w:t>
            </w:r>
            <w:r w:rsidRPr="00190712">
              <w:rPr>
                <w:rFonts w:asciiTheme="minorHAnsi" w:hAnsiTheme="minorHAnsi" w:cstheme="minorHAnsi"/>
                <w:sz w:val="18"/>
              </w:rPr>
              <w:t>Overseas</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Presence</w:t>
            </w:r>
          </w:p>
        </w:tc>
        <w:tc>
          <w:tcPr>
            <w:tcW w:w="1018" w:type="dxa"/>
          </w:tcPr>
          <w:p w14:paraId="1B4CE2BA"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39721D6E" w14:textId="77777777">
        <w:trPr>
          <w:trHeight w:val="243"/>
        </w:trPr>
        <w:tc>
          <w:tcPr>
            <w:tcW w:w="2176" w:type="dxa"/>
          </w:tcPr>
          <w:p w14:paraId="4FE68ABF"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341.1A</w:t>
            </w:r>
          </w:p>
        </w:tc>
        <w:tc>
          <w:tcPr>
            <w:tcW w:w="1350" w:type="dxa"/>
          </w:tcPr>
          <w:p w14:paraId="5A6592FB"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10/18/2007</w:t>
            </w:r>
          </w:p>
        </w:tc>
        <w:tc>
          <w:tcPr>
            <w:tcW w:w="5310" w:type="dxa"/>
          </w:tcPr>
          <w:p w14:paraId="05C49FF9"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Federal</w:t>
            </w:r>
            <w:r w:rsidRPr="00190712">
              <w:rPr>
                <w:rFonts w:asciiTheme="minorHAnsi" w:hAnsiTheme="minorHAnsi" w:cstheme="minorHAnsi"/>
                <w:spacing w:val="-6"/>
                <w:sz w:val="18"/>
              </w:rPr>
              <w:t xml:space="preserve"> </w:t>
            </w:r>
            <w:r w:rsidRPr="00190712">
              <w:rPr>
                <w:rFonts w:asciiTheme="minorHAnsi" w:hAnsiTheme="minorHAnsi" w:cstheme="minorHAnsi"/>
                <w:sz w:val="18"/>
              </w:rPr>
              <w:t>Employee</w:t>
            </w:r>
            <w:r w:rsidRPr="00190712">
              <w:rPr>
                <w:rFonts w:asciiTheme="minorHAnsi" w:hAnsiTheme="minorHAnsi" w:cstheme="minorHAnsi"/>
                <w:spacing w:val="-2"/>
                <w:sz w:val="18"/>
              </w:rPr>
              <w:t xml:space="preserve"> </w:t>
            </w:r>
            <w:r w:rsidRPr="00190712">
              <w:rPr>
                <w:rFonts w:asciiTheme="minorHAnsi" w:hAnsiTheme="minorHAnsi" w:cstheme="minorHAnsi"/>
                <w:sz w:val="18"/>
              </w:rPr>
              <w:t>Health</w:t>
            </w:r>
            <w:r w:rsidRPr="00190712">
              <w:rPr>
                <w:rFonts w:asciiTheme="minorHAnsi" w:hAnsiTheme="minorHAnsi" w:cstheme="minorHAnsi"/>
                <w:spacing w:val="-2"/>
                <w:sz w:val="18"/>
              </w:rPr>
              <w:t xml:space="preserve"> Services</w:t>
            </w:r>
          </w:p>
        </w:tc>
        <w:tc>
          <w:tcPr>
            <w:tcW w:w="1018" w:type="dxa"/>
          </w:tcPr>
          <w:p w14:paraId="6339BF70"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8299625" w14:textId="77777777">
        <w:trPr>
          <w:trHeight w:val="244"/>
        </w:trPr>
        <w:tc>
          <w:tcPr>
            <w:tcW w:w="2176" w:type="dxa"/>
          </w:tcPr>
          <w:p w14:paraId="69DFD475"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350.1, Change</w:t>
            </w:r>
            <w:r w:rsidRPr="00190712">
              <w:rPr>
                <w:rFonts w:asciiTheme="minorHAnsi" w:hAnsiTheme="minorHAnsi" w:cstheme="minorHAnsi"/>
                <w:spacing w:val="-1"/>
                <w:sz w:val="18"/>
              </w:rPr>
              <w:t xml:space="preserve"> </w:t>
            </w:r>
            <w:r w:rsidRPr="00190712">
              <w:rPr>
                <w:rFonts w:asciiTheme="minorHAnsi" w:hAnsiTheme="minorHAnsi" w:cstheme="minorHAnsi"/>
                <w:sz w:val="18"/>
              </w:rPr>
              <w:t>7</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w:t>
            </w:r>
            <w:proofErr w:type="spellStart"/>
            <w:r w:rsidRPr="00190712">
              <w:rPr>
                <w:rFonts w:asciiTheme="minorHAnsi" w:hAnsiTheme="minorHAnsi" w:cstheme="minorHAnsi"/>
                <w:spacing w:val="-2"/>
                <w:sz w:val="18"/>
              </w:rPr>
              <w:t>LtdChg</w:t>
            </w:r>
            <w:proofErr w:type="spellEnd"/>
            <w:r w:rsidRPr="00190712">
              <w:rPr>
                <w:rFonts w:asciiTheme="minorHAnsi" w:hAnsiTheme="minorHAnsi" w:cstheme="minorHAnsi"/>
                <w:spacing w:val="-2"/>
                <w:sz w:val="18"/>
              </w:rPr>
              <w:t>)</w:t>
            </w:r>
          </w:p>
        </w:tc>
        <w:tc>
          <w:tcPr>
            <w:tcW w:w="1350" w:type="dxa"/>
          </w:tcPr>
          <w:p w14:paraId="4AE681FE"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02/19/2020</w:t>
            </w:r>
          </w:p>
        </w:tc>
        <w:tc>
          <w:tcPr>
            <w:tcW w:w="5310" w:type="dxa"/>
          </w:tcPr>
          <w:p w14:paraId="0815BFEC"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Contractor</w:t>
            </w:r>
            <w:r w:rsidRPr="00190712">
              <w:rPr>
                <w:rFonts w:asciiTheme="minorHAnsi" w:hAnsiTheme="minorHAnsi" w:cstheme="minorHAnsi"/>
                <w:spacing w:val="-2"/>
                <w:sz w:val="18"/>
              </w:rPr>
              <w:t xml:space="preserve"> </w:t>
            </w:r>
            <w:r w:rsidRPr="00190712">
              <w:rPr>
                <w:rFonts w:asciiTheme="minorHAnsi" w:hAnsiTheme="minorHAnsi" w:cstheme="minorHAnsi"/>
                <w:sz w:val="18"/>
              </w:rPr>
              <w:t>Human</w:t>
            </w:r>
            <w:r w:rsidRPr="00190712">
              <w:rPr>
                <w:rFonts w:asciiTheme="minorHAnsi" w:hAnsiTheme="minorHAnsi" w:cstheme="minorHAnsi"/>
                <w:spacing w:val="-2"/>
                <w:sz w:val="18"/>
              </w:rPr>
              <w:t xml:space="preserve"> </w:t>
            </w:r>
            <w:r w:rsidRPr="00190712">
              <w:rPr>
                <w:rFonts w:asciiTheme="minorHAnsi" w:hAnsiTheme="minorHAnsi" w:cstheme="minorHAnsi"/>
                <w:sz w:val="18"/>
              </w:rPr>
              <w:t>Resource</w:t>
            </w:r>
            <w:r w:rsidRPr="00190712">
              <w:rPr>
                <w:rFonts w:asciiTheme="minorHAnsi" w:hAnsiTheme="minorHAnsi" w:cstheme="minorHAnsi"/>
                <w:spacing w:val="-2"/>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Programs</w:t>
            </w:r>
          </w:p>
        </w:tc>
        <w:tc>
          <w:tcPr>
            <w:tcW w:w="1018" w:type="dxa"/>
          </w:tcPr>
          <w:p w14:paraId="4570819F"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7CFC4911" w14:textId="77777777">
        <w:trPr>
          <w:trHeight w:val="403"/>
        </w:trPr>
        <w:tc>
          <w:tcPr>
            <w:tcW w:w="2176" w:type="dxa"/>
          </w:tcPr>
          <w:p w14:paraId="3E71B3B4"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 xml:space="preserve">410.2, </w:t>
            </w:r>
            <w:r w:rsidRPr="00190712">
              <w:rPr>
                <w:rFonts w:asciiTheme="minorHAnsi" w:hAnsiTheme="minorHAnsi" w:cstheme="minorHAnsi"/>
                <w:spacing w:val="-2"/>
                <w:sz w:val="18"/>
              </w:rPr>
              <w:t>Administrative</w:t>
            </w:r>
          </w:p>
          <w:p w14:paraId="2B07C4F4"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641B7FD5"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04/10/2014</w:t>
            </w:r>
          </w:p>
        </w:tc>
        <w:tc>
          <w:tcPr>
            <w:tcW w:w="5310" w:type="dxa"/>
          </w:tcPr>
          <w:p w14:paraId="0E03FB41"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Management</w:t>
            </w:r>
            <w:r w:rsidRPr="00190712">
              <w:rPr>
                <w:rFonts w:asciiTheme="minorHAnsi" w:hAnsiTheme="minorHAnsi" w:cstheme="minorHAnsi"/>
                <w:spacing w:val="-2"/>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Nuclear</w:t>
            </w:r>
            <w:r w:rsidRPr="00190712">
              <w:rPr>
                <w:rFonts w:asciiTheme="minorHAnsi" w:hAnsiTheme="minorHAnsi" w:cstheme="minorHAnsi"/>
                <w:spacing w:val="-2"/>
                <w:sz w:val="18"/>
              </w:rPr>
              <w:t xml:space="preserve"> Materials</w:t>
            </w:r>
          </w:p>
        </w:tc>
        <w:tc>
          <w:tcPr>
            <w:tcW w:w="1018" w:type="dxa"/>
          </w:tcPr>
          <w:p w14:paraId="49CA9D2B"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37581EC4" w14:textId="77777777">
        <w:trPr>
          <w:trHeight w:val="244"/>
        </w:trPr>
        <w:tc>
          <w:tcPr>
            <w:tcW w:w="2176" w:type="dxa"/>
          </w:tcPr>
          <w:p w14:paraId="758C1832"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411.2</w:t>
            </w:r>
          </w:p>
        </w:tc>
        <w:tc>
          <w:tcPr>
            <w:tcW w:w="1350" w:type="dxa"/>
          </w:tcPr>
          <w:p w14:paraId="1A891C4B"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01/04/2017</w:t>
            </w:r>
          </w:p>
        </w:tc>
        <w:tc>
          <w:tcPr>
            <w:tcW w:w="5310" w:type="dxa"/>
          </w:tcPr>
          <w:p w14:paraId="190F32E7"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Scientific</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Integrity</w:t>
            </w:r>
          </w:p>
        </w:tc>
        <w:tc>
          <w:tcPr>
            <w:tcW w:w="1018" w:type="dxa"/>
          </w:tcPr>
          <w:p w14:paraId="77209098"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04B6830" w14:textId="77777777">
        <w:trPr>
          <w:trHeight w:val="243"/>
        </w:trPr>
        <w:tc>
          <w:tcPr>
            <w:tcW w:w="2176" w:type="dxa"/>
          </w:tcPr>
          <w:p w14:paraId="4AA10F4F"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413.1B</w:t>
            </w:r>
          </w:p>
        </w:tc>
        <w:tc>
          <w:tcPr>
            <w:tcW w:w="1350" w:type="dxa"/>
          </w:tcPr>
          <w:p w14:paraId="1FD515D4"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10/28/2008</w:t>
            </w:r>
          </w:p>
        </w:tc>
        <w:tc>
          <w:tcPr>
            <w:tcW w:w="5310" w:type="dxa"/>
          </w:tcPr>
          <w:p w14:paraId="4CB32E79"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Internal</w:t>
            </w:r>
            <w:r w:rsidRPr="00190712">
              <w:rPr>
                <w:rFonts w:asciiTheme="minorHAnsi" w:hAnsiTheme="minorHAnsi" w:cstheme="minorHAnsi"/>
                <w:spacing w:val="-1"/>
                <w:sz w:val="18"/>
              </w:rPr>
              <w:t xml:space="preserve"> </w:t>
            </w:r>
            <w:r w:rsidRPr="00190712">
              <w:rPr>
                <w:rFonts w:asciiTheme="minorHAnsi" w:hAnsiTheme="minorHAnsi" w:cstheme="minorHAnsi"/>
                <w:sz w:val="18"/>
              </w:rPr>
              <w:t>Control</w:t>
            </w:r>
            <w:r w:rsidRPr="00190712">
              <w:rPr>
                <w:rFonts w:asciiTheme="minorHAnsi" w:hAnsiTheme="minorHAnsi" w:cstheme="minorHAnsi"/>
                <w:spacing w:val="-2"/>
                <w:sz w:val="18"/>
              </w:rPr>
              <w:t xml:space="preserve"> Program</w:t>
            </w:r>
          </w:p>
        </w:tc>
        <w:tc>
          <w:tcPr>
            <w:tcW w:w="1018" w:type="dxa"/>
          </w:tcPr>
          <w:p w14:paraId="110AA43D"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FA44935" w14:textId="77777777">
        <w:trPr>
          <w:trHeight w:val="404"/>
        </w:trPr>
        <w:tc>
          <w:tcPr>
            <w:tcW w:w="2176" w:type="dxa"/>
          </w:tcPr>
          <w:p w14:paraId="47E8E3D6" w14:textId="45E78D77" w:rsidR="00F30C7C" w:rsidRPr="00190712" w:rsidRDefault="00850346">
            <w:pPr>
              <w:pStyle w:val="TableParagraph"/>
              <w:spacing w:line="202" w:lineRule="exact"/>
              <w:ind w:right="341"/>
              <w:rPr>
                <w:rFonts w:asciiTheme="minorHAnsi" w:hAnsiTheme="minorHAnsi" w:cstheme="minorHAnsi"/>
                <w:sz w:val="18"/>
              </w:rPr>
            </w:pPr>
            <w:r w:rsidRPr="00190712">
              <w:rPr>
                <w:rFonts w:asciiTheme="minorHAnsi" w:hAnsiTheme="minorHAnsi" w:cstheme="minorHAnsi"/>
                <w:sz w:val="18"/>
              </w:rPr>
              <w:t>413.3B,</w:t>
            </w:r>
            <w:r w:rsidRPr="00190712">
              <w:rPr>
                <w:rFonts w:asciiTheme="minorHAnsi" w:hAnsiTheme="minorHAnsi" w:cstheme="minorHAnsi"/>
                <w:spacing w:val="-12"/>
                <w:sz w:val="18"/>
              </w:rPr>
              <w:t xml:space="preserve"> </w:t>
            </w:r>
            <w:r w:rsidRPr="00190712">
              <w:rPr>
                <w:rFonts w:asciiTheme="minorHAnsi" w:hAnsiTheme="minorHAnsi" w:cstheme="minorHAnsi"/>
                <w:sz w:val="18"/>
              </w:rPr>
              <w:t xml:space="preserve">Administrative Change </w:t>
            </w:r>
            <w:r w:rsidR="00894ACF">
              <w:rPr>
                <w:rFonts w:asciiTheme="minorHAnsi" w:hAnsiTheme="minorHAnsi" w:cstheme="minorHAnsi"/>
                <w:sz w:val="18"/>
              </w:rPr>
              <w:t>6</w:t>
            </w:r>
          </w:p>
        </w:tc>
        <w:tc>
          <w:tcPr>
            <w:tcW w:w="1350" w:type="dxa"/>
          </w:tcPr>
          <w:p w14:paraId="4C795FE2" w14:textId="3A99DDDF" w:rsidR="00F30C7C" w:rsidRPr="00190712" w:rsidRDefault="00894ACF">
            <w:pPr>
              <w:pStyle w:val="TableParagraph"/>
              <w:spacing w:line="202" w:lineRule="exact"/>
              <w:ind w:left="121"/>
              <w:rPr>
                <w:rFonts w:asciiTheme="minorHAnsi" w:hAnsiTheme="minorHAnsi" w:cstheme="minorHAnsi"/>
                <w:sz w:val="18"/>
              </w:rPr>
            </w:pPr>
            <w:r>
              <w:rPr>
                <w:rFonts w:asciiTheme="minorHAnsi" w:hAnsiTheme="minorHAnsi" w:cstheme="minorHAnsi"/>
                <w:spacing w:val="-2"/>
                <w:sz w:val="18"/>
              </w:rPr>
              <w:t>01</w:t>
            </w:r>
            <w:r w:rsidR="00850346" w:rsidRPr="00190712">
              <w:rPr>
                <w:rFonts w:asciiTheme="minorHAnsi" w:hAnsiTheme="minorHAnsi" w:cstheme="minorHAnsi"/>
                <w:spacing w:val="-2"/>
                <w:sz w:val="18"/>
              </w:rPr>
              <w:t>/1</w:t>
            </w:r>
            <w:r>
              <w:rPr>
                <w:rFonts w:asciiTheme="minorHAnsi" w:hAnsiTheme="minorHAnsi" w:cstheme="minorHAnsi"/>
                <w:spacing w:val="-2"/>
                <w:sz w:val="18"/>
              </w:rPr>
              <w:t>2</w:t>
            </w:r>
            <w:r w:rsidR="00850346" w:rsidRPr="00190712">
              <w:rPr>
                <w:rFonts w:asciiTheme="minorHAnsi" w:hAnsiTheme="minorHAnsi" w:cstheme="minorHAnsi"/>
                <w:spacing w:val="-2"/>
                <w:sz w:val="18"/>
              </w:rPr>
              <w:t>/20</w:t>
            </w:r>
            <w:r>
              <w:rPr>
                <w:rFonts w:asciiTheme="minorHAnsi" w:hAnsiTheme="minorHAnsi" w:cstheme="minorHAnsi"/>
                <w:spacing w:val="-2"/>
                <w:sz w:val="18"/>
              </w:rPr>
              <w:t>21</w:t>
            </w:r>
          </w:p>
        </w:tc>
        <w:tc>
          <w:tcPr>
            <w:tcW w:w="5310" w:type="dxa"/>
          </w:tcPr>
          <w:p w14:paraId="67604474"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Program</w:t>
            </w:r>
            <w:r w:rsidRPr="00190712">
              <w:rPr>
                <w:rFonts w:asciiTheme="minorHAnsi" w:hAnsiTheme="minorHAnsi" w:cstheme="minorHAnsi"/>
                <w:spacing w:val="-4"/>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z w:val="18"/>
              </w:rPr>
              <w:t>Project</w:t>
            </w:r>
            <w:r w:rsidRPr="00190712">
              <w:rPr>
                <w:rFonts w:asciiTheme="minorHAnsi" w:hAnsiTheme="minorHAnsi" w:cstheme="minorHAnsi"/>
                <w:spacing w:val="-2"/>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2"/>
                <w:sz w:val="18"/>
              </w:rPr>
              <w:t xml:space="preserve"> </w:t>
            </w:r>
            <w:r w:rsidRPr="00190712">
              <w:rPr>
                <w:rFonts w:asciiTheme="minorHAnsi" w:hAnsiTheme="minorHAnsi" w:cstheme="minorHAnsi"/>
                <w:sz w:val="18"/>
              </w:rPr>
              <w:t>for</w:t>
            </w:r>
            <w:r w:rsidRPr="00190712">
              <w:rPr>
                <w:rFonts w:asciiTheme="minorHAnsi" w:hAnsiTheme="minorHAnsi" w:cstheme="minorHAnsi"/>
                <w:spacing w:val="-3"/>
                <w:sz w:val="18"/>
              </w:rPr>
              <w:t xml:space="preserve"> </w:t>
            </w:r>
            <w:r w:rsidRPr="00190712">
              <w:rPr>
                <w:rFonts w:asciiTheme="minorHAnsi" w:hAnsiTheme="minorHAnsi" w:cstheme="minorHAnsi"/>
                <w:sz w:val="18"/>
              </w:rPr>
              <w:t>the</w:t>
            </w:r>
            <w:r w:rsidRPr="00190712">
              <w:rPr>
                <w:rFonts w:asciiTheme="minorHAnsi" w:hAnsiTheme="minorHAnsi" w:cstheme="minorHAnsi"/>
                <w:spacing w:val="-3"/>
                <w:sz w:val="18"/>
              </w:rPr>
              <w:t xml:space="preserve"> </w:t>
            </w:r>
            <w:r w:rsidRPr="00190712">
              <w:rPr>
                <w:rFonts w:asciiTheme="minorHAnsi" w:hAnsiTheme="minorHAnsi" w:cstheme="minorHAnsi"/>
                <w:sz w:val="18"/>
              </w:rPr>
              <w:t>Acquisition</w:t>
            </w:r>
            <w:r w:rsidRPr="00190712">
              <w:rPr>
                <w:rFonts w:asciiTheme="minorHAnsi" w:hAnsiTheme="minorHAnsi" w:cstheme="minorHAnsi"/>
                <w:spacing w:val="-2"/>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Capital</w:t>
            </w:r>
            <w:r w:rsidRPr="00190712">
              <w:rPr>
                <w:rFonts w:asciiTheme="minorHAnsi" w:hAnsiTheme="minorHAnsi" w:cstheme="minorHAnsi"/>
                <w:spacing w:val="-2"/>
                <w:sz w:val="18"/>
              </w:rPr>
              <w:t xml:space="preserve"> Assets</w:t>
            </w:r>
          </w:p>
        </w:tc>
        <w:tc>
          <w:tcPr>
            <w:tcW w:w="1018" w:type="dxa"/>
          </w:tcPr>
          <w:p w14:paraId="732F10CC"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589E3B5A" w14:textId="77777777">
        <w:trPr>
          <w:trHeight w:val="244"/>
        </w:trPr>
        <w:tc>
          <w:tcPr>
            <w:tcW w:w="2176" w:type="dxa"/>
          </w:tcPr>
          <w:p w14:paraId="0C997410"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pacing w:val="-2"/>
                <w:sz w:val="18"/>
              </w:rPr>
              <w:t>413.2C</w:t>
            </w:r>
          </w:p>
        </w:tc>
        <w:tc>
          <w:tcPr>
            <w:tcW w:w="1350" w:type="dxa"/>
          </w:tcPr>
          <w:p w14:paraId="76063C63"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10/18/2015</w:t>
            </w:r>
          </w:p>
        </w:tc>
        <w:tc>
          <w:tcPr>
            <w:tcW w:w="5310" w:type="dxa"/>
          </w:tcPr>
          <w:p w14:paraId="6847931B"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Laboratory</w:t>
            </w:r>
            <w:r w:rsidRPr="00190712">
              <w:rPr>
                <w:rFonts w:asciiTheme="minorHAnsi" w:hAnsiTheme="minorHAnsi" w:cstheme="minorHAnsi"/>
                <w:spacing w:val="-3"/>
                <w:sz w:val="18"/>
              </w:rPr>
              <w:t xml:space="preserve"> </w:t>
            </w:r>
            <w:r w:rsidRPr="00190712">
              <w:rPr>
                <w:rFonts w:asciiTheme="minorHAnsi" w:hAnsiTheme="minorHAnsi" w:cstheme="minorHAnsi"/>
                <w:sz w:val="18"/>
              </w:rPr>
              <w:t>Direct</w:t>
            </w:r>
            <w:r w:rsidRPr="00190712">
              <w:rPr>
                <w:rFonts w:asciiTheme="minorHAnsi" w:hAnsiTheme="minorHAnsi" w:cstheme="minorHAnsi"/>
                <w:spacing w:val="-2"/>
                <w:sz w:val="18"/>
              </w:rPr>
              <w:t xml:space="preserve"> </w:t>
            </w:r>
            <w:r w:rsidRPr="00190712">
              <w:rPr>
                <w:rFonts w:asciiTheme="minorHAnsi" w:hAnsiTheme="minorHAnsi" w:cstheme="minorHAnsi"/>
                <w:sz w:val="18"/>
              </w:rPr>
              <w:t>Research</w:t>
            </w:r>
            <w:r w:rsidRPr="00190712">
              <w:rPr>
                <w:rFonts w:asciiTheme="minorHAnsi" w:hAnsiTheme="minorHAnsi" w:cstheme="minorHAnsi"/>
                <w:spacing w:val="-3"/>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Development</w:t>
            </w:r>
          </w:p>
        </w:tc>
        <w:tc>
          <w:tcPr>
            <w:tcW w:w="1018" w:type="dxa"/>
          </w:tcPr>
          <w:p w14:paraId="1CE35771"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7F0DF5F3" w14:textId="77777777">
        <w:trPr>
          <w:trHeight w:val="403"/>
        </w:trPr>
        <w:tc>
          <w:tcPr>
            <w:tcW w:w="2176" w:type="dxa"/>
          </w:tcPr>
          <w:p w14:paraId="4957D977"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 xml:space="preserve">414.1D, </w:t>
            </w:r>
            <w:r w:rsidRPr="00190712">
              <w:rPr>
                <w:rFonts w:asciiTheme="minorHAnsi" w:hAnsiTheme="minorHAnsi" w:cstheme="minorHAnsi"/>
                <w:spacing w:val="-2"/>
                <w:sz w:val="18"/>
              </w:rPr>
              <w:t>Administrative</w:t>
            </w:r>
          </w:p>
          <w:p w14:paraId="4A3E880A"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5BF5D15B"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05/08/2013</w:t>
            </w:r>
          </w:p>
        </w:tc>
        <w:tc>
          <w:tcPr>
            <w:tcW w:w="5310" w:type="dxa"/>
          </w:tcPr>
          <w:p w14:paraId="006D7537"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Quality</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Assurance</w:t>
            </w:r>
          </w:p>
        </w:tc>
        <w:tc>
          <w:tcPr>
            <w:tcW w:w="1018" w:type="dxa"/>
          </w:tcPr>
          <w:p w14:paraId="02367AB4"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7C69F3A7" w14:textId="77777777">
        <w:trPr>
          <w:trHeight w:val="244"/>
        </w:trPr>
        <w:tc>
          <w:tcPr>
            <w:tcW w:w="2176" w:type="dxa"/>
          </w:tcPr>
          <w:p w14:paraId="55A15735"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z w:val="18"/>
              </w:rPr>
              <w:t>420.1C,</w:t>
            </w:r>
            <w:r w:rsidRPr="00190712">
              <w:rPr>
                <w:rFonts w:asciiTheme="minorHAnsi" w:hAnsiTheme="minorHAnsi" w:cstheme="minorHAnsi"/>
                <w:spacing w:val="-1"/>
                <w:sz w:val="18"/>
              </w:rPr>
              <w:t xml:space="preserve"> </w:t>
            </w:r>
            <w:r w:rsidRPr="00190712">
              <w:rPr>
                <w:rFonts w:asciiTheme="minorHAnsi" w:hAnsiTheme="minorHAnsi" w:cstheme="minorHAnsi"/>
                <w:sz w:val="18"/>
              </w:rPr>
              <w:t>Change</w:t>
            </w:r>
            <w:r w:rsidRPr="00190712">
              <w:rPr>
                <w:rFonts w:asciiTheme="minorHAnsi" w:hAnsiTheme="minorHAnsi" w:cstheme="minorHAnsi"/>
                <w:spacing w:val="-2"/>
                <w:sz w:val="18"/>
              </w:rPr>
              <w:t xml:space="preserve"> </w:t>
            </w:r>
            <w:r w:rsidRPr="00190712">
              <w:rPr>
                <w:rFonts w:asciiTheme="minorHAnsi" w:hAnsiTheme="minorHAnsi" w:cstheme="minorHAnsi"/>
                <w:spacing w:val="-10"/>
                <w:sz w:val="18"/>
              </w:rPr>
              <w:t>2</w:t>
            </w:r>
          </w:p>
        </w:tc>
        <w:tc>
          <w:tcPr>
            <w:tcW w:w="1350" w:type="dxa"/>
          </w:tcPr>
          <w:p w14:paraId="299B7B60"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07/26/2018</w:t>
            </w:r>
          </w:p>
        </w:tc>
        <w:tc>
          <w:tcPr>
            <w:tcW w:w="5310" w:type="dxa"/>
          </w:tcPr>
          <w:p w14:paraId="4CD8D3A9"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Facility</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Safety</w:t>
            </w:r>
          </w:p>
        </w:tc>
        <w:tc>
          <w:tcPr>
            <w:tcW w:w="1018" w:type="dxa"/>
          </w:tcPr>
          <w:p w14:paraId="353CE6AB"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79D784E" w14:textId="77777777">
        <w:trPr>
          <w:trHeight w:val="243"/>
        </w:trPr>
        <w:tc>
          <w:tcPr>
            <w:tcW w:w="2176" w:type="dxa"/>
          </w:tcPr>
          <w:p w14:paraId="07B53D17"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420.2C</w:t>
            </w:r>
          </w:p>
        </w:tc>
        <w:tc>
          <w:tcPr>
            <w:tcW w:w="1350" w:type="dxa"/>
          </w:tcPr>
          <w:p w14:paraId="4EF552BA"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07/21/2011</w:t>
            </w:r>
          </w:p>
        </w:tc>
        <w:tc>
          <w:tcPr>
            <w:tcW w:w="5310" w:type="dxa"/>
          </w:tcPr>
          <w:p w14:paraId="34738C54"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Safety</w:t>
            </w:r>
            <w:r w:rsidRPr="00190712">
              <w:rPr>
                <w:rFonts w:asciiTheme="minorHAnsi" w:hAnsiTheme="minorHAnsi" w:cstheme="minorHAnsi"/>
                <w:spacing w:val="-2"/>
                <w:sz w:val="18"/>
              </w:rPr>
              <w:t xml:space="preserve"> </w:t>
            </w:r>
            <w:r w:rsidRPr="00190712">
              <w:rPr>
                <w:rFonts w:asciiTheme="minorHAnsi" w:hAnsiTheme="minorHAnsi" w:cstheme="minorHAnsi"/>
                <w:sz w:val="18"/>
              </w:rPr>
              <w:t>of</w:t>
            </w:r>
            <w:r w:rsidRPr="00190712">
              <w:rPr>
                <w:rFonts w:asciiTheme="minorHAnsi" w:hAnsiTheme="minorHAnsi" w:cstheme="minorHAnsi"/>
                <w:spacing w:val="-3"/>
                <w:sz w:val="18"/>
              </w:rPr>
              <w:t xml:space="preserve"> </w:t>
            </w:r>
            <w:r w:rsidRPr="00190712">
              <w:rPr>
                <w:rFonts w:asciiTheme="minorHAnsi" w:hAnsiTheme="minorHAnsi" w:cstheme="minorHAnsi"/>
                <w:sz w:val="18"/>
              </w:rPr>
              <w:t>Accelerator</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Facilities</w:t>
            </w:r>
          </w:p>
        </w:tc>
        <w:tc>
          <w:tcPr>
            <w:tcW w:w="1018" w:type="dxa"/>
          </w:tcPr>
          <w:p w14:paraId="4FDB356D"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36C39DBD" w14:textId="77777777">
        <w:trPr>
          <w:trHeight w:val="244"/>
        </w:trPr>
        <w:tc>
          <w:tcPr>
            <w:tcW w:w="2176" w:type="dxa"/>
          </w:tcPr>
          <w:p w14:paraId="5F1D1CC7"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422.1, Change</w:t>
            </w:r>
            <w:r w:rsidRPr="00190712">
              <w:rPr>
                <w:rFonts w:asciiTheme="minorHAnsi" w:hAnsiTheme="minorHAnsi" w:cstheme="minorHAnsi"/>
                <w:spacing w:val="-1"/>
                <w:sz w:val="18"/>
              </w:rPr>
              <w:t xml:space="preserve"> </w:t>
            </w:r>
            <w:r w:rsidRPr="00190712">
              <w:rPr>
                <w:rFonts w:asciiTheme="minorHAnsi" w:hAnsiTheme="minorHAnsi" w:cstheme="minorHAnsi"/>
                <w:sz w:val="18"/>
              </w:rPr>
              <w:t>4</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w:t>
            </w:r>
            <w:proofErr w:type="spellStart"/>
            <w:r w:rsidRPr="00190712">
              <w:rPr>
                <w:rFonts w:asciiTheme="minorHAnsi" w:hAnsiTheme="minorHAnsi" w:cstheme="minorHAnsi"/>
                <w:spacing w:val="-2"/>
                <w:sz w:val="18"/>
              </w:rPr>
              <w:t>LtdChg</w:t>
            </w:r>
            <w:proofErr w:type="spellEnd"/>
            <w:r w:rsidRPr="00190712">
              <w:rPr>
                <w:rFonts w:asciiTheme="minorHAnsi" w:hAnsiTheme="minorHAnsi" w:cstheme="minorHAnsi"/>
                <w:spacing w:val="-2"/>
                <w:sz w:val="18"/>
              </w:rPr>
              <w:t>)</w:t>
            </w:r>
          </w:p>
        </w:tc>
        <w:tc>
          <w:tcPr>
            <w:tcW w:w="1350" w:type="dxa"/>
          </w:tcPr>
          <w:p w14:paraId="7AE5F354"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02/03/2022</w:t>
            </w:r>
          </w:p>
        </w:tc>
        <w:tc>
          <w:tcPr>
            <w:tcW w:w="5310" w:type="dxa"/>
          </w:tcPr>
          <w:p w14:paraId="62B4D314"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Conduct of</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Operations</w:t>
            </w:r>
          </w:p>
        </w:tc>
        <w:tc>
          <w:tcPr>
            <w:tcW w:w="1018" w:type="dxa"/>
          </w:tcPr>
          <w:p w14:paraId="4E127FF4"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15DAAC6" w14:textId="77777777">
        <w:trPr>
          <w:trHeight w:val="403"/>
        </w:trPr>
        <w:tc>
          <w:tcPr>
            <w:tcW w:w="2176" w:type="dxa"/>
          </w:tcPr>
          <w:p w14:paraId="09873D4C"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 xml:space="preserve">425.1D, </w:t>
            </w:r>
            <w:r w:rsidRPr="00190712">
              <w:rPr>
                <w:rFonts w:asciiTheme="minorHAnsi" w:hAnsiTheme="minorHAnsi" w:cstheme="minorHAnsi"/>
                <w:spacing w:val="-2"/>
                <w:sz w:val="18"/>
              </w:rPr>
              <w:t>Administrative</w:t>
            </w:r>
          </w:p>
          <w:p w14:paraId="244733B9"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5A981300"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04/02/2013</w:t>
            </w:r>
          </w:p>
        </w:tc>
        <w:tc>
          <w:tcPr>
            <w:tcW w:w="5310" w:type="dxa"/>
          </w:tcPr>
          <w:p w14:paraId="171DDC31"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Verification</w:t>
            </w:r>
            <w:r w:rsidRPr="00190712">
              <w:rPr>
                <w:rFonts w:asciiTheme="minorHAnsi" w:hAnsiTheme="minorHAnsi" w:cstheme="minorHAnsi"/>
                <w:spacing w:val="-3"/>
                <w:sz w:val="18"/>
              </w:rPr>
              <w:t xml:space="preserve"> </w:t>
            </w:r>
            <w:r w:rsidRPr="00190712">
              <w:rPr>
                <w:rFonts w:asciiTheme="minorHAnsi" w:hAnsiTheme="minorHAnsi" w:cstheme="minorHAnsi"/>
                <w:sz w:val="18"/>
              </w:rPr>
              <w:t>of</w:t>
            </w:r>
            <w:r w:rsidRPr="00190712">
              <w:rPr>
                <w:rFonts w:asciiTheme="minorHAnsi" w:hAnsiTheme="minorHAnsi" w:cstheme="minorHAnsi"/>
                <w:spacing w:val="-2"/>
                <w:sz w:val="18"/>
              </w:rPr>
              <w:t xml:space="preserve"> </w:t>
            </w:r>
            <w:r w:rsidRPr="00190712">
              <w:rPr>
                <w:rFonts w:asciiTheme="minorHAnsi" w:hAnsiTheme="minorHAnsi" w:cstheme="minorHAnsi"/>
                <w:sz w:val="18"/>
              </w:rPr>
              <w:t>Readiness</w:t>
            </w:r>
            <w:r w:rsidRPr="00190712">
              <w:rPr>
                <w:rFonts w:asciiTheme="minorHAnsi" w:hAnsiTheme="minorHAnsi" w:cstheme="minorHAnsi"/>
                <w:spacing w:val="-1"/>
                <w:sz w:val="18"/>
              </w:rPr>
              <w:t xml:space="preserve"> </w:t>
            </w:r>
            <w:r w:rsidRPr="00190712">
              <w:rPr>
                <w:rFonts w:asciiTheme="minorHAnsi" w:hAnsiTheme="minorHAnsi" w:cstheme="minorHAnsi"/>
                <w:sz w:val="18"/>
              </w:rPr>
              <w:t>to</w:t>
            </w:r>
            <w:r w:rsidRPr="00190712">
              <w:rPr>
                <w:rFonts w:asciiTheme="minorHAnsi" w:hAnsiTheme="minorHAnsi" w:cstheme="minorHAnsi"/>
                <w:spacing w:val="-2"/>
                <w:sz w:val="18"/>
              </w:rPr>
              <w:t xml:space="preserve"> </w:t>
            </w:r>
            <w:r w:rsidRPr="00190712">
              <w:rPr>
                <w:rFonts w:asciiTheme="minorHAnsi" w:hAnsiTheme="minorHAnsi" w:cstheme="minorHAnsi"/>
                <w:sz w:val="18"/>
              </w:rPr>
              <w:t>Start</w:t>
            </w:r>
            <w:r w:rsidRPr="00190712">
              <w:rPr>
                <w:rFonts w:asciiTheme="minorHAnsi" w:hAnsiTheme="minorHAnsi" w:cstheme="minorHAnsi"/>
                <w:spacing w:val="-1"/>
                <w:sz w:val="18"/>
              </w:rPr>
              <w:t xml:space="preserve"> </w:t>
            </w:r>
            <w:r w:rsidRPr="00190712">
              <w:rPr>
                <w:rFonts w:asciiTheme="minorHAnsi" w:hAnsiTheme="minorHAnsi" w:cstheme="minorHAnsi"/>
                <w:sz w:val="18"/>
              </w:rPr>
              <w:t>Up</w:t>
            </w:r>
            <w:r w:rsidRPr="00190712">
              <w:rPr>
                <w:rFonts w:asciiTheme="minorHAnsi" w:hAnsiTheme="minorHAnsi" w:cstheme="minorHAnsi"/>
                <w:spacing w:val="-2"/>
                <w:sz w:val="18"/>
              </w:rPr>
              <w:t xml:space="preserve"> </w:t>
            </w:r>
            <w:r w:rsidRPr="00190712">
              <w:rPr>
                <w:rFonts w:asciiTheme="minorHAnsi" w:hAnsiTheme="minorHAnsi" w:cstheme="minorHAnsi"/>
                <w:sz w:val="18"/>
              </w:rPr>
              <w:t>or</w:t>
            </w:r>
            <w:r w:rsidRPr="00190712">
              <w:rPr>
                <w:rFonts w:asciiTheme="minorHAnsi" w:hAnsiTheme="minorHAnsi" w:cstheme="minorHAnsi"/>
                <w:spacing w:val="-2"/>
                <w:sz w:val="18"/>
              </w:rPr>
              <w:t xml:space="preserve"> </w:t>
            </w:r>
            <w:r w:rsidRPr="00190712">
              <w:rPr>
                <w:rFonts w:asciiTheme="minorHAnsi" w:hAnsiTheme="minorHAnsi" w:cstheme="minorHAnsi"/>
                <w:sz w:val="18"/>
              </w:rPr>
              <w:t>Restart</w:t>
            </w:r>
            <w:r w:rsidRPr="00190712">
              <w:rPr>
                <w:rFonts w:asciiTheme="minorHAnsi" w:hAnsiTheme="minorHAnsi" w:cstheme="minorHAnsi"/>
                <w:spacing w:val="-2"/>
                <w:sz w:val="18"/>
              </w:rPr>
              <w:t xml:space="preserve"> </w:t>
            </w:r>
            <w:r w:rsidRPr="00190712">
              <w:rPr>
                <w:rFonts w:asciiTheme="minorHAnsi" w:hAnsiTheme="minorHAnsi" w:cstheme="minorHAnsi"/>
                <w:sz w:val="18"/>
              </w:rPr>
              <w:t>Nuclear</w:t>
            </w:r>
            <w:r w:rsidRPr="00190712">
              <w:rPr>
                <w:rFonts w:asciiTheme="minorHAnsi" w:hAnsiTheme="minorHAnsi" w:cstheme="minorHAnsi"/>
                <w:spacing w:val="-1"/>
                <w:sz w:val="18"/>
              </w:rPr>
              <w:t xml:space="preserve"> </w:t>
            </w:r>
            <w:r w:rsidRPr="00190712">
              <w:rPr>
                <w:rFonts w:asciiTheme="minorHAnsi" w:hAnsiTheme="minorHAnsi" w:cstheme="minorHAnsi"/>
                <w:spacing w:val="-2"/>
                <w:sz w:val="18"/>
              </w:rPr>
              <w:t>Facilities</w:t>
            </w:r>
          </w:p>
        </w:tc>
        <w:tc>
          <w:tcPr>
            <w:tcW w:w="1018" w:type="dxa"/>
          </w:tcPr>
          <w:p w14:paraId="6F94FA92"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022E2F7E" w14:textId="77777777">
        <w:trPr>
          <w:trHeight w:val="605"/>
        </w:trPr>
        <w:tc>
          <w:tcPr>
            <w:tcW w:w="2176" w:type="dxa"/>
          </w:tcPr>
          <w:p w14:paraId="416D51F6" w14:textId="77777777" w:rsidR="00F30C7C" w:rsidRPr="00190712" w:rsidRDefault="00850346">
            <w:pPr>
              <w:pStyle w:val="TableParagraph"/>
              <w:spacing w:line="199" w:lineRule="exact"/>
              <w:rPr>
                <w:rFonts w:asciiTheme="minorHAnsi" w:hAnsiTheme="minorHAnsi" w:cstheme="minorHAnsi"/>
                <w:sz w:val="18"/>
              </w:rPr>
            </w:pPr>
            <w:r w:rsidRPr="00190712">
              <w:rPr>
                <w:rFonts w:asciiTheme="minorHAnsi" w:hAnsiTheme="minorHAnsi" w:cstheme="minorHAnsi"/>
                <w:sz w:val="18"/>
              </w:rPr>
              <w:t xml:space="preserve">426.2, </w:t>
            </w:r>
            <w:r w:rsidRPr="00190712">
              <w:rPr>
                <w:rFonts w:asciiTheme="minorHAnsi" w:hAnsiTheme="minorHAnsi" w:cstheme="minorHAnsi"/>
                <w:spacing w:val="-2"/>
                <w:sz w:val="18"/>
              </w:rPr>
              <w:t>Administrative</w:t>
            </w:r>
          </w:p>
          <w:p w14:paraId="19EE10A7" w14:textId="77777777" w:rsidR="00F30C7C" w:rsidRPr="00190712" w:rsidRDefault="00850346">
            <w:pPr>
              <w:pStyle w:val="TableParagraph"/>
              <w:spacing w:line="205"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1"/>
                <w:sz w:val="18"/>
              </w:rPr>
              <w:t xml:space="preserve"> </w:t>
            </w:r>
            <w:r w:rsidRPr="00190712">
              <w:rPr>
                <w:rFonts w:asciiTheme="minorHAnsi" w:hAnsiTheme="minorHAnsi" w:cstheme="minorHAnsi"/>
                <w:spacing w:val="-10"/>
                <w:sz w:val="18"/>
              </w:rPr>
              <w:t>1</w:t>
            </w:r>
          </w:p>
        </w:tc>
        <w:tc>
          <w:tcPr>
            <w:tcW w:w="1350" w:type="dxa"/>
          </w:tcPr>
          <w:p w14:paraId="5D0198AE"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07/29/2013</w:t>
            </w:r>
          </w:p>
        </w:tc>
        <w:tc>
          <w:tcPr>
            <w:tcW w:w="5310" w:type="dxa"/>
          </w:tcPr>
          <w:p w14:paraId="214B2607" w14:textId="77777777" w:rsidR="00F30C7C" w:rsidRPr="00190712" w:rsidRDefault="00850346">
            <w:pPr>
              <w:pStyle w:val="TableParagraph"/>
              <w:spacing w:line="235" w:lineRule="auto"/>
              <w:ind w:left="120"/>
              <w:rPr>
                <w:rFonts w:asciiTheme="minorHAnsi" w:hAnsiTheme="minorHAnsi" w:cstheme="minorHAnsi"/>
                <w:sz w:val="18"/>
              </w:rPr>
            </w:pPr>
            <w:r w:rsidRPr="00190712">
              <w:rPr>
                <w:rFonts w:asciiTheme="minorHAnsi" w:hAnsiTheme="minorHAnsi" w:cstheme="minorHAnsi"/>
                <w:sz w:val="18"/>
              </w:rPr>
              <w:t>Personnel</w:t>
            </w:r>
            <w:r w:rsidRPr="00190712">
              <w:rPr>
                <w:rFonts w:asciiTheme="minorHAnsi" w:hAnsiTheme="minorHAnsi" w:cstheme="minorHAnsi"/>
                <w:spacing w:val="-7"/>
                <w:sz w:val="18"/>
              </w:rPr>
              <w:t xml:space="preserve"> </w:t>
            </w:r>
            <w:r w:rsidRPr="00190712">
              <w:rPr>
                <w:rFonts w:asciiTheme="minorHAnsi" w:hAnsiTheme="minorHAnsi" w:cstheme="minorHAnsi"/>
                <w:sz w:val="18"/>
              </w:rPr>
              <w:t>Selection,</w:t>
            </w:r>
            <w:r w:rsidRPr="00190712">
              <w:rPr>
                <w:rFonts w:asciiTheme="minorHAnsi" w:hAnsiTheme="minorHAnsi" w:cstheme="minorHAnsi"/>
                <w:spacing w:val="-7"/>
                <w:sz w:val="18"/>
              </w:rPr>
              <w:t xml:space="preserve"> </w:t>
            </w:r>
            <w:r w:rsidRPr="00190712">
              <w:rPr>
                <w:rFonts w:asciiTheme="minorHAnsi" w:hAnsiTheme="minorHAnsi" w:cstheme="minorHAnsi"/>
                <w:sz w:val="18"/>
              </w:rPr>
              <w:t>Training,</w:t>
            </w:r>
            <w:r w:rsidRPr="00190712">
              <w:rPr>
                <w:rFonts w:asciiTheme="minorHAnsi" w:hAnsiTheme="minorHAnsi" w:cstheme="minorHAnsi"/>
                <w:spacing w:val="-8"/>
                <w:sz w:val="18"/>
              </w:rPr>
              <w:t xml:space="preserve"> </w:t>
            </w:r>
            <w:r w:rsidRPr="00190712">
              <w:rPr>
                <w:rFonts w:asciiTheme="minorHAnsi" w:hAnsiTheme="minorHAnsi" w:cstheme="minorHAnsi"/>
                <w:sz w:val="18"/>
              </w:rPr>
              <w:t>Qualification,</w:t>
            </w:r>
            <w:r w:rsidRPr="00190712">
              <w:rPr>
                <w:rFonts w:asciiTheme="minorHAnsi" w:hAnsiTheme="minorHAnsi" w:cstheme="minorHAnsi"/>
                <w:spacing w:val="-8"/>
                <w:sz w:val="18"/>
              </w:rPr>
              <w:t xml:space="preserve"> </w:t>
            </w:r>
            <w:r w:rsidRPr="00190712">
              <w:rPr>
                <w:rFonts w:asciiTheme="minorHAnsi" w:hAnsiTheme="minorHAnsi" w:cstheme="minorHAnsi"/>
                <w:sz w:val="18"/>
              </w:rPr>
              <w:t>and</w:t>
            </w:r>
            <w:r w:rsidRPr="00190712">
              <w:rPr>
                <w:rFonts w:asciiTheme="minorHAnsi" w:hAnsiTheme="minorHAnsi" w:cstheme="minorHAnsi"/>
                <w:spacing w:val="-9"/>
                <w:sz w:val="18"/>
              </w:rPr>
              <w:t xml:space="preserve"> </w:t>
            </w:r>
            <w:r w:rsidRPr="00190712">
              <w:rPr>
                <w:rFonts w:asciiTheme="minorHAnsi" w:hAnsiTheme="minorHAnsi" w:cstheme="minorHAnsi"/>
                <w:sz w:val="18"/>
              </w:rPr>
              <w:t>Certification Requirements for DOE</w:t>
            </w:r>
          </w:p>
          <w:p w14:paraId="5AFE93B6" w14:textId="77777777" w:rsidR="00F30C7C" w:rsidRPr="00190712" w:rsidRDefault="00850346">
            <w:pPr>
              <w:pStyle w:val="TableParagraph"/>
              <w:spacing w:line="183" w:lineRule="exact"/>
              <w:ind w:left="120"/>
              <w:rPr>
                <w:rFonts w:asciiTheme="minorHAnsi" w:hAnsiTheme="minorHAnsi" w:cstheme="minorHAnsi"/>
                <w:sz w:val="18"/>
              </w:rPr>
            </w:pPr>
            <w:r w:rsidRPr="00190712">
              <w:rPr>
                <w:rFonts w:asciiTheme="minorHAnsi" w:hAnsiTheme="minorHAnsi" w:cstheme="minorHAnsi"/>
                <w:sz w:val="18"/>
              </w:rPr>
              <w:t>Nuclear</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Facilities</w:t>
            </w:r>
          </w:p>
        </w:tc>
        <w:tc>
          <w:tcPr>
            <w:tcW w:w="1018" w:type="dxa"/>
          </w:tcPr>
          <w:p w14:paraId="73759DA8"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3BDE88C6" w14:textId="77777777">
        <w:trPr>
          <w:trHeight w:val="403"/>
        </w:trPr>
        <w:tc>
          <w:tcPr>
            <w:tcW w:w="2176" w:type="dxa"/>
          </w:tcPr>
          <w:p w14:paraId="40E0B92F" w14:textId="77777777" w:rsidR="00F30C7C" w:rsidRPr="00190712" w:rsidRDefault="00850346">
            <w:pPr>
              <w:pStyle w:val="TableParagraph"/>
              <w:spacing w:line="202" w:lineRule="exact"/>
              <w:ind w:right="341"/>
              <w:rPr>
                <w:rFonts w:asciiTheme="minorHAnsi" w:hAnsiTheme="minorHAnsi" w:cstheme="minorHAnsi"/>
                <w:sz w:val="18"/>
              </w:rPr>
            </w:pPr>
            <w:r w:rsidRPr="00190712">
              <w:rPr>
                <w:rFonts w:asciiTheme="minorHAnsi" w:hAnsiTheme="minorHAnsi" w:cstheme="minorHAnsi"/>
                <w:sz w:val="18"/>
              </w:rPr>
              <w:t>433.1B,</w:t>
            </w:r>
            <w:r w:rsidRPr="00190712">
              <w:rPr>
                <w:rFonts w:asciiTheme="minorHAnsi" w:hAnsiTheme="minorHAnsi" w:cstheme="minorHAnsi"/>
                <w:spacing w:val="-12"/>
                <w:sz w:val="18"/>
              </w:rPr>
              <w:t xml:space="preserve"> </w:t>
            </w:r>
            <w:r w:rsidRPr="00190712">
              <w:rPr>
                <w:rFonts w:asciiTheme="minorHAnsi" w:hAnsiTheme="minorHAnsi" w:cstheme="minorHAnsi"/>
                <w:sz w:val="18"/>
              </w:rPr>
              <w:t>Administrative Change 1</w:t>
            </w:r>
          </w:p>
        </w:tc>
        <w:tc>
          <w:tcPr>
            <w:tcW w:w="1350" w:type="dxa"/>
          </w:tcPr>
          <w:p w14:paraId="082D13B3"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03/12/2013</w:t>
            </w:r>
          </w:p>
        </w:tc>
        <w:tc>
          <w:tcPr>
            <w:tcW w:w="5310" w:type="dxa"/>
          </w:tcPr>
          <w:p w14:paraId="4459796B"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Maintenance</w:t>
            </w:r>
            <w:r w:rsidRPr="00190712">
              <w:rPr>
                <w:rFonts w:asciiTheme="minorHAnsi" w:hAnsiTheme="minorHAnsi" w:cstheme="minorHAnsi"/>
                <w:spacing w:val="-4"/>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1"/>
                <w:sz w:val="18"/>
              </w:rPr>
              <w:t xml:space="preserve"> </w:t>
            </w:r>
            <w:r w:rsidRPr="00190712">
              <w:rPr>
                <w:rFonts w:asciiTheme="minorHAnsi" w:hAnsiTheme="minorHAnsi" w:cstheme="minorHAnsi"/>
                <w:sz w:val="18"/>
              </w:rPr>
              <w:t>Program</w:t>
            </w:r>
            <w:r w:rsidRPr="00190712">
              <w:rPr>
                <w:rFonts w:asciiTheme="minorHAnsi" w:hAnsiTheme="minorHAnsi" w:cstheme="minorHAnsi"/>
                <w:spacing w:val="-2"/>
                <w:sz w:val="18"/>
              </w:rPr>
              <w:t xml:space="preserve"> </w:t>
            </w:r>
            <w:r w:rsidRPr="00190712">
              <w:rPr>
                <w:rFonts w:asciiTheme="minorHAnsi" w:hAnsiTheme="minorHAnsi" w:cstheme="minorHAnsi"/>
                <w:sz w:val="18"/>
              </w:rPr>
              <w:t>for</w:t>
            </w:r>
            <w:r w:rsidRPr="00190712">
              <w:rPr>
                <w:rFonts w:asciiTheme="minorHAnsi" w:hAnsiTheme="minorHAnsi" w:cstheme="minorHAnsi"/>
                <w:spacing w:val="-2"/>
                <w:sz w:val="18"/>
              </w:rPr>
              <w:t xml:space="preserve"> </w:t>
            </w:r>
            <w:r w:rsidRPr="00190712">
              <w:rPr>
                <w:rFonts w:asciiTheme="minorHAnsi" w:hAnsiTheme="minorHAnsi" w:cstheme="minorHAnsi"/>
                <w:sz w:val="18"/>
              </w:rPr>
              <w:t>DOE</w:t>
            </w:r>
            <w:r w:rsidRPr="00190712">
              <w:rPr>
                <w:rFonts w:asciiTheme="minorHAnsi" w:hAnsiTheme="minorHAnsi" w:cstheme="minorHAnsi"/>
                <w:spacing w:val="-3"/>
                <w:sz w:val="18"/>
              </w:rPr>
              <w:t xml:space="preserve"> </w:t>
            </w:r>
            <w:r w:rsidRPr="00190712">
              <w:rPr>
                <w:rFonts w:asciiTheme="minorHAnsi" w:hAnsiTheme="minorHAnsi" w:cstheme="minorHAnsi"/>
                <w:sz w:val="18"/>
              </w:rPr>
              <w:t>Nuclear</w:t>
            </w:r>
            <w:r w:rsidRPr="00190712">
              <w:rPr>
                <w:rFonts w:asciiTheme="minorHAnsi" w:hAnsiTheme="minorHAnsi" w:cstheme="minorHAnsi"/>
                <w:spacing w:val="-2"/>
                <w:sz w:val="18"/>
              </w:rPr>
              <w:t xml:space="preserve"> Facilities</w:t>
            </w:r>
          </w:p>
        </w:tc>
        <w:tc>
          <w:tcPr>
            <w:tcW w:w="1018" w:type="dxa"/>
          </w:tcPr>
          <w:p w14:paraId="3793CAF9"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164D5EC4" w14:textId="77777777">
        <w:trPr>
          <w:trHeight w:val="244"/>
        </w:trPr>
        <w:tc>
          <w:tcPr>
            <w:tcW w:w="2176" w:type="dxa"/>
          </w:tcPr>
          <w:p w14:paraId="6331F75C"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435.1,</w:t>
            </w:r>
            <w:r w:rsidRPr="00190712">
              <w:rPr>
                <w:rFonts w:asciiTheme="minorHAnsi" w:hAnsiTheme="minorHAnsi" w:cstheme="minorHAnsi"/>
                <w:spacing w:val="-5"/>
                <w:sz w:val="18"/>
              </w:rPr>
              <w:t xml:space="preserve"> </w:t>
            </w:r>
            <w:r w:rsidRPr="00190712">
              <w:rPr>
                <w:rFonts w:asciiTheme="minorHAnsi" w:hAnsiTheme="minorHAnsi" w:cstheme="minorHAnsi"/>
                <w:sz w:val="18"/>
              </w:rPr>
              <w:t>Change</w:t>
            </w:r>
            <w:r w:rsidRPr="00190712">
              <w:rPr>
                <w:rFonts w:asciiTheme="minorHAnsi" w:hAnsiTheme="minorHAnsi" w:cstheme="minorHAnsi"/>
                <w:spacing w:val="-4"/>
                <w:sz w:val="18"/>
              </w:rPr>
              <w:t xml:space="preserve"> </w:t>
            </w:r>
            <w:r w:rsidRPr="00190712">
              <w:rPr>
                <w:rFonts w:asciiTheme="minorHAnsi" w:hAnsiTheme="minorHAnsi" w:cstheme="minorHAnsi"/>
                <w:spacing w:val="-10"/>
                <w:sz w:val="18"/>
              </w:rPr>
              <w:t>1</w:t>
            </w:r>
          </w:p>
        </w:tc>
        <w:tc>
          <w:tcPr>
            <w:tcW w:w="1350" w:type="dxa"/>
          </w:tcPr>
          <w:p w14:paraId="0EEB5FB0"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07/09/1999</w:t>
            </w:r>
          </w:p>
        </w:tc>
        <w:tc>
          <w:tcPr>
            <w:tcW w:w="5310" w:type="dxa"/>
          </w:tcPr>
          <w:p w14:paraId="76C29F8D"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Radioactive</w:t>
            </w:r>
            <w:r w:rsidRPr="00190712">
              <w:rPr>
                <w:rFonts w:asciiTheme="minorHAnsi" w:hAnsiTheme="minorHAnsi" w:cstheme="minorHAnsi"/>
                <w:spacing w:val="-10"/>
                <w:sz w:val="18"/>
              </w:rPr>
              <w:t xml:space="preserve"> </w:t>
            </w:r>
            <w:r w:rsidRPr="00190712">
              <w:rPr>
                <w:rFonts w:asciiTheme="minorHAnsi" w:hAnsiTheme="minorHAnsi" w:cstheme="minorHAnsi"/>
                <w:sz w:val="18"/>
              </w:rPr>
              <w:t>Waste</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Management</w:t>
            </w:r>
          </w:p>
        </w:tc>
        <w:tc>
          <w:tcPr>
            <w:tcW w:w="1018" w:type="dxa"/>
          </w:tcPr>
          <w:p w14:paraId="236FE267"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A74506D" w14:textId="77777777">
        <w:trPr>
          <w:trHeight w:val="412"/>
        </w:trPr>
        <w:tc>
          <w:tcPr>
            <w:tcW w:w="2176" w:type="dxa"/>
          </w:tcPr>
          <w:p w14:paraId="31393469" w14:textId="77777777" w:rsidR="00F30C7C" w:rsidRPr="00190712" w:rsidRDefault="00850346">
            <w:pPr>
              <w:pStyle w:val="TableParagraph"/>
              <w:spacing w:line="189" w:lineRule="exact"/>
              <w:rPr>
                <w:rFonts w:asciiTheme="minorHAnsi" w:hAnsiTheme="minorHAnsi" w:cstheme="minorHAnsi"/>
                <w:sz w:val="18"/>
              </w:rPr>
            </w:pPr>
            <w:r w:rsidRPr="00190712">
              <w:rPr>
                <w:rFonts w:asciiTheme="minorHAnsi" w:hAnsiTheme="minorHAnsi" w:cstheme="minorHAnsi"/>
                <w:sz w:val="18"/>
              </w:rPr>
              <w:t>435.1-1,</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7A9C6440"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2</w:t>
            </w:r>
          </w:p>
        </w:tc>
        <w:tc>
          <w:tcPr>
            <w:tcW w:w="1350" w:type="dxa"/>
          </w:tcPr>
          <w:p w14:paraId="5CBEEFB9" w14:textId="77777777" w:rsidR="00F30C7C" w:rsidRPr="00190712" w:rsidRDefault="00850346">
            <w:pPr>
              <w:pStyle w:val="TableParagraph"/>
              <w:spacing w:before="2" w:line="240" w:lineRule="auto"/>
              <w:ind w:left="121"/>
              <w:rPr>
                <w:rFonts w:asciiTheme="minorHAnsi" w:hAnsiTheme="minorHAnsi" w:cstheme="minorHAnsi"/>
                <w:sz w:val="18"/>
              </w:rPr>
            </w:pPr>
            <w:r w:rsidRPr="00190712">
              <w:rPr>
                <w:rFonts w:asciiTheme="minorHAnsi" w:hAnsiTheme="minorHAnsi" w:cstheme="minorHAnsi"/>
                <w:spacing w:val="-2"/>
                <w:sz w:val="18"/>
              </w:rPr>
              <w:t>06/08/2011</w:t>
            </w:r>
          </w:p>
        </w:tc>
        <w:tc>
          <w:tcPr>
            <w:tcW w:w="5310" w:type="dxa"/>
          </w:tcPr>
          <w:p w14:paraId="23FF6B71" w14:textId="77777777" w:rsidR="00F30C7C" w:rsidRPr="00190712" w:rsidRDefault="00850346">
            <w:pPr>
              <w:pStyle w:val="TableParagraph"/>
              <w:spacing w:before="2" w:line="240" w:lineRule="auto"/>
              <w:ind w:left="120"/>
              <w:rPr>
                <w:rFonts w:asciiTheme="minorHAnsi" w:hAnsiTheme="minorHAnsi" w:cstheme="minorHAnsi"/>
                <w:sz w:val="18"/>
              </w:rPr>
            </w:pPr>
            <w:r w:rsidRPr="00190712">
              <w:rPr>
                <w:rFonts w:asciiTheme="minorHAnsi" w:hAnsiTheme="minorHAnsi" w:cstheme="minorHAnsi"/>
                <w:sz w:val="18"/>
              </w:rPr>
              <w:t>Radioactive</w:t>
            </w:r>
            <w:r w:rsidRPr="00190712">
              <w:rPr>
                <w:rFonts w:asciiTheme="minorHAnsi" w:hAnsiTheme="minorHAnsi" w:cstheme="minorHAnsi"/>
                <w:spacing w:val="-10"/>
                <w:sz w:val="18"/>
              </w:rPr>
              <w:t xml:space="preserve"> </w:t>
            </w:r>
            <w:r w:rsidRPr="00190712">
              <w:rPr>
                <w:rFonts w:asciiTheme="minorHAnsi" w:hAnsiTheme="minorHAnsi" w:cstheme="minorHAnsi"/>
                <w:sz w:val="18"/>
              </w:rPr>
              <w:t>Waste</w:t>
            </w:r>
            <w:r w:rsidRPr="00190712">
              <w:rPr>
                <w:rFonts w:asciiTheme="minorHAnsi" w:hAnsiTheme="minorHAnsi" w:cstheme="minorHAnsi"/>
                <w:spacing w:val="-8"/>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10"/>
                <w:sz w:val="18"/>
              </w:rPr>
              <w:t xml:space="preserve"> </w:t>
            </w:r>
            <w:r w:rsidRPr="00190712">
              <w:rPr>
                <w:rFonts w:asciiTheme="minorHAnsi" w:hAnsiTheme="minorHAnsi" w:cstheme="minorHAnsi"/>
                <w:spacing w:val="-2"/>
                <w:sz w:val="18"/>
              </w:rPr>
              <w:t>Manual</w:t>
            </w:r>
          </w:p>
        </w:tc>
        <w:tc>
          <w:tcPr>
            <w:tcW w:w="1018" w:type="dxa"/>
          </w:tcPr>
          <w:p w14:paraId="18C9A2B9"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2CC9E2DB" w14:textId="77777777">
        <w:trPr>
          <w:trHeight w:val="247"/>
        </w:trPr>
        <w:tc>
          <w:tcPr>
            <w:tcW w:w="2176" w:type="dxa"/>
          </w:tcPr>
          <w:p w14:paraId="2B3E286F"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pacing w:val="-2"/>
                <w:sz w:val="18"/>
              </w:rPr>
              <w:t>436.1</w:t>
            </w:r>
          </w:p>
        </w:tc>
        <w:tc>
          <w:tcPr>
            <w:tcW w:w="1350" w:type="dxa"/>
          </w:tcPr>
          <w:p w14:paraId="0AA20511"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05/02/2011</w:t>
            </w:r>
          </w:p>
        </w:tc>
        <w:tc>
          <w:tcPr>
            <w:tcW w:w="5310" w:type="dxa"/>
          </w:tcPr>
          <w:p w14:paraId="04A90F62"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Departmental</w:t>
            </w:r>
            <w:r w:rsidRPr="00190712">
              <w:rPr>
                <w:rFonts w:asciiTheme="minorHAnsi" w:hAnsiTheme="minorHAnsi" w:cstheme="minorHAnsi"/>
                <w:spacing w:val="-7"/>
                <w:sz w:val="18"/>
              </w:rPr>
              <w:t xml:space="preserve"> </w:t>
            </w:r>
            <w:r w:rsidRPr="00190712">
              <w:rPr>
                <w:rFonts w:asciiTheme="minorHAnsi" w:hAnsiTheme="minorHAnsi" w:cstheme="minorHAnsi"/>
                <w:spacing w:val="-2"/>
                <w:sz w:val="18"/>
              </w:rPr>
              <w:t>Sustainability</w:t>
            </w:r>
          </w:p>
        </w:tc>
        <w:tc>
          <w:tcPr>
            <w:tcW w:w="1018" w:type="dxa"/>
          </w:tcPr>
          <w:p w14:paraId="64BFCA89"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7E679869" w14:textId="77777777">
        <w:trPr>
          <w:trHeight w:val="414"/>
        </w:trPr>
        <w:tc>
          <w:tcPr>
            <w:tcW w:w="2176" w:type="dxa"/>
          </w:tcPr>
          <w:p w14:paraId="5810B36A" w14:textId="77777777" w:rsidR="00F30C7C" w:rsidRPr="00190712" w:rsidRDefault="00850346">
            <w:pPr>
              <w:pStyle w:val="TableParagraph"/>
              <w:spacing w:line="206" w:lineRule="exact"/>
              <w:ind w:right="341"/>
              <w:rPr>
                <w:rFonts w:asciiTheme="minorHAnsi" w:hAnsiTheme="minorHAnsi" w:cstheme="minorHAnsi"/>
                <w:sz w:val="18"/>
              </w:rPr>
            </w:pPr>
            <w:r w:rsidRPr="00190712">
              <w:rPr>
                <w:rFonts w:asciiTheme="minorHAnsi" w:hAnsiTheme="minorHAnsi" w:cstheme="minorHAnsi"/>
                <w:sz w:val="18"/>
              </w:rPr>
              <w:t>440.2C,</w:t>
            </w:r>
            <w:r w:rsidRPr="00190712">
              <w:rPr>
                <w:rFonts w:asciiTheme="minorHAnsi" w:hAnsiTheme="minorHAnsi" w:cstheme="minorHAnsi"/>
                <w:spacing w:val="-12"/>
                <w:sz w:val="18"/>
              </w:rPr>
              <w:t xml:space="preserve"> </w:t>
            </w:r>
            <w:r w:rsidRPr="00190712">
              <w:rPr>
                <w:rFonts w:asciiTheme="minorHAnsi" w:hAnsiTheme="minorHAnsi" w:cstheme="minorHAnsi"/>
                <w:sz w:val="18"/>
              </w:rPr>
              <w:t>Administrative Change</w:t>
            </w:r>
            <w:r w:rsidRPr="00190712">
              <w:rPr>
                <w:rFonts w:asciiTheme="minorHAnsi" w:hAnsiTheme="minorHAnsi" w:cstheme="minorHAnsi"/>
                <w:spacing w:val="-6"/>
                <w:sz w:val="18"/>
              </w:rPr>
              <w:t xml:space="preserve"> </w:t>
            </w:r>
            <w:r w:rsidRPr="00190712">
              <w:rPr>
                <w:rFonts w:asciiTheme="minorHAnsi" w:hAnsiTheme="minorHAnsi" w:cstheme="minorHAnsi"/>
                <w:sz w:val="18"/>
              </w:rPr>
              <w:t>1</w:t>
            </w:r>
          </w:p>
        </w:tc>
        <w:tc>
          <w:tcPr>
            <w:tcW w:w="1350" w:type="dxa"/>
          </w:tcPr>
          <w:p w14:paraId="13BFCAC5" w14:textId="77777777" w:rsidR="00F30C7C" w:rsidRPr="00190712" w:rsidRDefault="00850346">
            <w:pPr>
              <w:pStyle w:val="TableParagraph"/>
              <w:spacing w:line="203" w:lineRule="exact"/>
              <w:ind w:left="121"/>
              <w:rPr>
                <w:rFonts w:asciiTheme="minorHAnsi" w:hAnsiTheme="minorHAnsi" w:cstheme="minorHAnsi"/>
                <w:sz w:val="18"/>
              </w:rPr>
            </w:pPr>
            <w:r w:rsidRPr="00190712">
              <w:rPr>
                <w:rFonts w:asciiTheme="minorHAnsi" w:hAnsiTheme="minorHAnsi" w:cstheme="minorHAnsi"/>
                <w:spacing w:val="-2"/>
                <w:sz w:val="18"/>
              </w:rPr>
              <w:t>06/22/2011</w:t>
            </w:r>
          </w:p>
        </w:tc>
        <w:tc>
          <w:tcPr>
            <w:tcW w:w="5310" w:type="dxa"/>
          </w:tcPr>
          <w:p w14:paraId="3FD29233" w14:textId="77777777" w:rsidR="00F30C7C" w:rsidRPr="00190712" w:rsidRDefault="00850346">
            <w:pPr>
              <w:pStyle w:val="TableParagraph"/>
              <w:spacing w:line="203" w:lineRule="exact"/>
              <w:ind w:left="120"/>
              <w:rPr>
                <w:rFonts w:asciiTheme="minorHAnsi" w:hAnsiTheme="minorHAnsi" w:cstheme="minorHAnsi"/>
                <w:sz w:val="18"/>
              </w:rPr>
            </w:pPr>
            <w:r w:rsidRPr="00190712">
              <w:rPr>
                <w:rFonts w:asciiTheme="minorHAnsi" w:hAnsiTheme="minorHAnsi" w:cstheme="minorHAnsi"/>
                <w:sz w:val="18"/>
              </w:rPr>
              <w:t>Aviation</w:t>
            </w:r>
            <w:r w:rsidRPr="00190712">
              <w:rPr>
                <w:rFonts w:asciiTheme="minorHAnsi" w:hAnsiTheme="minorHAnsi" w:cstheme="minorHAnsi"/>
                <w:spacing w:val="-7"/>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6"/>
                <w:sz w:val="18"/>
              </w:rPr>
              <w:t xml:space="preserve"> </w:t>
            </w:r>
            <w:r w:rsidRPr="00190712">
              <w:rPr>
                <w:rFonts w:asciiTheme="minorHAnsi" w:hAnsiTheme="minorHAnsi" w:cstheme="minorHAnsi"/>
                <w:sz w:val="18"/>
              </w:rPr>
              <w:t>and</w:t>
            </w:r>
            <w:r w:rsidRPr="00190712">
              <w:rPr>
                <w:rFonts w:asciiTheme="minorHAnsi" w:hAnsiTheme="minorHAnsi" w:cstheme="minorHAnsi"/>
                <w:spacing w:val="-8"/>
                <w:sz w:val="18"/>
              </w:rPr>
              <w:t xml:space="preserve"> </w:t>
            </w:r>
            <w:r w:rsidRPr="00190712">
              <w:rPr>
                <w:rFonts w:asciiTheme="minorHAnsi" w:hAnsiTheme="minorHAnsi" w:cstheme="minorHAnsi"/>
                <w:spacing w:val="-2"/>
                <w:sz w:val="18"/>
              </w:rPr>
              <w:t>Safety</w:t>
            </w:r>
          </w:p>
        </w:tc>
        <w:tc>
          <w:tcPr>
            <w:tcW w:w="1018" w:type="dxa"/>
          </w:tcPr>
          <w:p w14:paraId="0C3F95EF" w14:textId="77777777" w:rsidR="00F30C7C" w:rsidRPr="00190712" w:rsidRDefault="00F30C7C">
            <w:pPr>
              <w:pStyle w:val="TableParagraph"/>
              <w:spacing w:line="240" w:lineRule="auto"/>
              <w:ind w:left="0"/>
              <w:rPr>
                <w:rFonts w:asciiTheme="minorHAnsi" w:hAnsiTheme="minorHAnsi" w:cstheme="minorHAnsi"/>
                <w:sz w:val="18"/>
              </w:rPr>
            </w:pPr>
          </w:p>
        </w:tc>
      </w:tr>
      <w:tr w:rsidR="00F30C7C" w:rsidRPr="00190712" w14:paraId="49EE35CA" w14:textId="77777777">
        <w:trPr>
          <w:trHeight w:val="245"/>
        </w:trPr>
        <w:tc>
          <w:tcPr>
            <w:tcW w:w="2176" w:type="dxa"/>
          </w:tcPr>
          <w:p w14:paraId="674EE2E3" w14:textId="77777777" w:rsidR="00F30C7C" w:rsidRPr="00190712" w:rsidRDefault="00850346">
            <w:pPr>
              <w:pStyle w:val="TableParagraph"/>
              <w:spacing w:line="200" w:lineRule="exact"/>
              <w:rPr>
                <w:rFonts w:asciiTheme="minorHAnsi" w:hAnsiTheme="minorHAnsi" w:cstheme="minorHAnsi"/>
                <w:sz w:val="18"/>
              </w:rPr>
            </w:pPr>
            <w:r w:rsidRPr="00190712">
              <w:rPr>
                <w:rFonts w:asciiTheme="minorHAnsi" w:hAnsiTheme="minorHAnsi" w:cstheme="minorHAnsi"/>
                <w:spacing w:val="-2"/>
                <w:sz w:val="18"/>
              </w:rPr>
              <w:t>442.1B</w:t>
            </w:r>
          </w:p>
        </w:tc>
        <w:tc>
          <w:tcPr>
            <w:tcW w:w="1350" w:type="dxa"/>
          </w:tcPr>
          <w:p w14:paraId="58630A49" w14:textId="77777777" w:rsidR="00F30C7C" w:rsidRPr="00190712" w:rsidRDefault="00850346">
            <w:pPr>
              <w:pStyle w:val="TableParagraph"/>
              <w:spacing w:line="200" w:lineRule="exact"/>
              <w:ind w:left="121"/>
              <w:rPr>
                <w:rFonts w:asciiTheme="minorHAnsi" w:hAnsiTheme="minorHAnsi" w:cstheme="minorHAnsi"/>
                <w:sz w:val="18"/>
              </w:rPr>
            </w:pPr>
            <w:r w:rsidRPr="00190712">
              <w:rPr>
                <w:rFonts w:asciiTheme="minorHAnsi" w:hAnsiTheme="minorHAnsi" w:cstheme="minorHAnsi"/>
                <w:spacing w:val="-2"/>
                <w:sz w:val="18"/>
              </w:rPr>
              <w:t>01/31/2001</w:t>
            </w:r>
          </w:p>
        </w:tc>
        <w:tc>
          <w:tcPr>
            <w:tcW w:w="5310" w:type="dxa"/>
          </w:tcPr>
          <w:p w14:paraId="6A8E7AF8" w14:textId="77777777" w:rsidR="00F30C7C" w:rsidRPr="00190712" w:rsidRDefault="00850346">
            <w:pPr>
              <w:pStyle w:val="TableParagraph"/>
              <w:spacing w:line="200" w:lineRule="exact"/>
              <w:ind w:left="120"/>
              <w:rPr>
                <w:rFonts w:asciiTheme="minorHAnsi" w:hAnsiTheme="minorHAnsi" w:cstheme="minorHAnsi"/>
                <w:sz w:val="18"/>
              </w:rPr>
            </w:pPr>
            <w:r w:rsidRPr="00190712">
              <w:rPr>
                <w:rFonts w:asciiTheme="minorHAnsi" w:hAnsiTheme="minorHAnsi" w:cstheme="minorHAnsi"/>
                <w:sz w:val="18"/>
              </w:rPr>
              <w:t>Department</w:t>
            </w:r>
            <w:r w:rsidRPr="00190712">
              <w:rPr>
                <w:rFonts w:asciiTheme="minorHAnsi" w:hAnsiTheme="minorHAnsi" w:cstheme="minorHAnsi"/>
                <w:spacing w:val="-4"/>
                <w:sz w:val="18"/>
              </w:rPr>
              <w:t xml:space="preserve"> </w:t>
            </w:r>
            <w:r w:rsidRPr="00190712">
              <w:rPr>
                <w:rFonts w:asciiTheme="minorHAnsi" w:hAnsiTheme="minorHAnsi" w:cstheme="minorHAnsi"/>
                <w:sz w:val="18"/>
              </w:rPr>
              <w:t>of</w:t>
            </w:r>
            <w:r w:rsidRPr="00190712">
              <w:rPr>
                <w:rFonts w:asciiTheme="minorHAnsi" w:hAnsiTheme="minorHAnsi" w:cstheme="minorHAnsi"/>
                <w:spacing w:val="-6"/>
                <w:sz w:val="18"/>
              </w:rPr>
              <w:t xml:space="preserve"> </w:t>
            </w:r>
            <w:r w:rsidRPr="00190712">
              <w:rPr>
                <w:rFonts w:asciiTheme="minorHAnsi" w:hAnsiTheme="minorHAnsi" w:cstheme="minorHAnsi"/>
                <w:sz w:val="18"/>
              </w:rPr>
              <w:t>Energy</w:t>
            </w:r>
            <w:r w:rsidRPr="00190712">
              <w:rPr>
                <w:rFonts w:asciiTheme="minorHAnsi" w:hAnsiTheme="minorHAnsi" w:cstheme="minorHAnsi"/>
                <w:spacing w:val="-4"/>
                <w:sz w:val="18"/>
              </w:rPr>
              <w:t xml:space="preserve"> </w:t>
            </w:r>
            <w:r w:rsidRPr="00190712">
              <w:rPr>
                <w:rFonts w:asciiTheme="minorHAnsi" w:hAnsiTheme="minorHAnsi" w:cstheme="minorHAnsi"/>
                <w:sz w:val="18"/>
              </w:rPr>
              <w:t>Employee</w:t>
            </w:r>
            <w:r w:rsidRPr="00190712">
              <w:rPr>
                <w:rFonts w:asciiTheme="minorHAnsi" w:hAnsiTheme="minorHAnsi" w:cstheme="minorHAnsi"/>
                <w:spacing w:val="-8"/>
                <w:sz w:val="18"/>
              </w:rPr>
              <w:t xml:space="preserve"> </w:t>
            </w:r>
            <w:r w:rsidRPr="00190712">
              <w:rPr>
                <w:rFonts w:asciiTheme="minorHAnsi" w:hAnsiTheme="minorHAnsi" w:cstheme="minorHAnsi"/>
                <w:sz w:val="18"/>
              </w:rPr>
              <w:t>Concerns</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Program</w:t>
            </w:r>
          </w:p>
        </w:tc>
        <w:tc>
          <w:tcPr>
            <w:tcW w:w="1018" w:type="dxa"/>
          </w:tcPr>
          <w:p w14:paraId="77105DDF" w14:textId="77777777" w:rsidR="00F30C7C" w:rsidRPr="00190712" w:rsidRDefault="00F30C7C">
            <w:pPr>
              <w:pStyle w:val="TableParagraph"/>
              <w:spacing w:line="240" w:lineRule="auto"/>
              <w:ind w:left="0"/>
              <w:rPr>
                <w:rFonts w:asciiTheme="minorHAnsi" w:hAnsiTheme="minorHAnsi" w:cstheme="minorHAnsi"/>
                <w:sz w:val="16"/>
              </w:rPr>
            </w:pPr>
          </w:p>
        </w:tc>
      </w:tr>
    </w:tbl>
    <w:p w14:paraId="529250F0" w14:textId="77777777" w:rsidR="00F30C7C" w:rsidRPr="00190712" w:rsidRDefault="00F30C7C">
      <w:pPr>
        <w:rPr>
          <w:rFonts w:asciiTheme="minorHAnsi" w:hAnsiTheme="minorHAnsi" w:cstheme="minorHAnsi"/>
          <w:sz w:val="16"/>
        </w:rPr>
        <w:sectPr w:rsidR="00F30C7C" w:rsidRPr="00190712">
          <w:pgSz w:w="12240" w:h="15840"/>
          <w:pgMar w:top="880" w:right="680" w:bottom="1390" w:left="820" w:header="0" w:footer="891" w:gutter="0"/>
          <w:cols w:space="720"/>
        </w:sect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1350"/>
        <w:gridCol w:w="5310"/>
        <w:gridCol w:w="1018"/>
      </w:tblGrid>
      <w:tr w:rsidR="00F30C7C" w:rsidRPr="00190712" w14:paraId="7BC994DB" w14:textId="77777777">
        <w:trPr>
          <w:trHeight w:val="412"/>
        </w:trPr>
        <w:tc>
          <w:tcPr>
            <w:tcW w:w="2176" w:type="dxa"/>
          </w:tcPr>
          <w:p w14:paraId="5237D6C3"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z w:val="18"/>
              </w:rPr>
              <w:lastRenderedPageBreak/>
              <w:t>442.2,</w:t>
            </w:r>
            <w:r w:rsidRPr="00190712">
              <w:rPr>
                <w:rFonts w:asciiTheme="minorHAnsi" w:hAnsiTheme="minorHAnsi" w:cstheme="minorHAnsi"/>
                <w:spacing w:val="-5"/>
                <w:sz w:val="18"/>
              </w:rPr>
              <w:t xml:space="preserve"> </w:t>
            </w:r>
            <w:r w:rsidRPr="00190712">
              <w:rPr>
                <w:rFonts w:asciiTheme="minorHAnsi" w:hAnsiTheme="minorHAnsi" w:cstheme="minorHAnsi"/>
                <w:sz w:val="18"/>
              </w:rPr>
              <w:t>Change</w:t>
            </w:r>
            <w:r w:rsidRPr="00190712">
              <w:rPr>
                <w:rFonts w:asciiTheme="minorHAnsi" w:hAnsiTheme="minorHAnsi" w:cstheme="minorHAnsi"/>
                <w:spacing w:val="-4"/>
                <w:sz w:val="18"/>
              </w:rPr>
              <w:t xml:space="preserve"> </w:t>
            </w:r>
            <w:r w:rsidRPr="00190712">
              <w:rPr>
                <w:rFonts w:asciiTheme="minorHAnsi" w:hAnsiTheme="minorHAnsi" w:cstheme="minorHAnsi"/>
                <w:spacing w:val="-10"/>
                <w:sz w:val="18"/>
              </w:rPr>
              <w:t>1</w:t>
            </w:r>
          </w:p>
        </w:tc>
        <w:tc>
          <w:tcPr>
            <w:tcW w:w="1350" w:type="dxa"/>
          </w:tcPr>
          <w:p w14:paraId="4336CCEF"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10/04/2016</w:t>
            </w:r>
          </w:p>
        </w:tc>
        <w:tc>
          <w:tcPr>
            <w:tcW w:w="5310" w:type="dxa"/>
          </w:tcPr>
          <w:p w14:paraId="2860BB5A" w14:textId="77777777" w:rsidR="00F30C7C" w:rsidRPr="00190712" w:rsidRDefault="00850346">
            <w:pPr>
              <w:pStyle w:val="TableParagraph"/>
              <w:spacing w:line="206" w:lineRule="exact"/>
              <w:ind w:left="120"/>
              <w:rPr>
                <w:rFonts w:asciiTheme="minorHAnsi" w:hAnsiTheme="minorHAnsi" w:cstheme="minorHAnsi"/>
                <w:sz w:val="18"/>
              </w:rPr>
            </w:pPr>
            <w:r w:rsidRPr="00190712">
              <w:rPr>
                <w:rFonts w:asciiTheme="minorHAnsi" w:hAnsiTheme="minorHAnsi" w:cstheme="minorHAnsi"/>
                <w:sz w:val="18"/>
              </w:rPr>
              <w:t>Differing</w:t>
            </w:r>
            <w:r w:rsidRPr="00190712">
              <w:rPr>
                <w:rFonts w:asciiTheme="minorHAnsi" w:hAnsiTheme="minorHAnsi" w:cstheme="minorHAnsi"/>
                <w:spacing w:val="-6"/>
                <w:sz w:val="18"/>
              </w:rPr>
              <w:t xml:space="preserve"> </w:t>
            </w:r>
            <w:r w:rsidRPr="00190712">
              <w:rPr>
                <w:rFonts w:asciiTheme="minorHAnsi" w:hAnsiTheme="minorHAnsi" w:cstheme="minorHAnsi"/>
                <w:sz w:val="18"/>
              </w:rPr>
              <w:t>Professional</w:t>
            </w:r>
            <w:r w:rsidRPr="00190712">
              <w:rPr>
                <w:rFonts w:asciiTheme="minorHAnsi" w:hAnsiTheme="minorHAnsi" w:cstheme="minorHAnsi"/>
                <w:spacing w:val="-6"/>
                <w:sz w:val="18"/>
              </w:rPr>
              <w:t xml:space="preserve"> </w:t>
            </w:r>
            <w:r w:rsidRPr="00190712">
              <w:rPr>
                <w:rFonts w:asciiTheme="minorHAnsi" w:hAnsiTheme="minorHAnsi" w:cstheme="minorHAnsi"/>
                <w:sz w:val="18"/>
              </w:rPr>
              <w:t>Opinions</w:t>
            </w:r>
            <w:r w:rsidRPr="00190712">
              <w:rPr>
                <w:rFonts w:asciiTheme="minorHAnsi" w:hAnsiTheme="minorHAnsi" w:cstheme="minorHAnsi"/>
                <w:spacing w:val="-8"/>
                <w:sz w:val="18"/>
              </w:rPr>
              <w:t xml:space="preserve"> </w:t>
            </w:r>
            <w:r w:rsidRPr="00190712">
              <w:rPr>
                <w:rFonts w:asciiTheme="minorHAnsi" w:hAnsiTheme="minorHAnsi" w:cstheme="minorHAnsi"/>
                <w:sz w:val="18"/>
              </w:rPr>
              <w:t>for</w:t>
            </w:r>
            <w:r w:rsidRPr="00190712">
              <w:rPr>
                <w:rFonts w:asciiTheme="minorHAnsi" w:hAnsiTheme="minorHAnsi" w:cstheme="minorHAnsi"/>
                <w:spacing w:val="-5"/>
                <w:sz w:val="18"/>
              </w:rPr>
              <w:t xml:space="preserve"> </w:t>
            </w:r>
            <w:r w:rsidRPr="00190712">
              <w:rPr>
                <w:rFonts w:asciiTheme="minorHAnsi" w:hAnsiTheme="minorHAnsi" w:cstheme="minorHAnsi"/>
                <w:sz w:val="18"/>
              </w:rPr>
              <w:t>Technical</w:t>
            </w:r>
            <w:r w:rsidRPr="00190712">
              <w:rPr>
                <w:rFonts w:asciiTheme="minorHAnsi" w:hAnsiTheme="minorHAnsi" w:cstheme="minorHAnsi"/>
                <w:spacing w:val="-7"/>
                <w:sz w:val="18"/>
              </w:rPr>
              <w:t xml:space="preserve"> </w:t>
            </w:r>
            <w:r w:rsidRPr="00190712">
              <w:rPr>
                <w:rFonts w:asciiTheme="minorHAnsi" w:hAnsiTheme="minorHAnsi" w:cstheme="minorHAnsi"/>
                <w:sz w:val="18"/>
              </w:rPr>
              <w:t>Issues</w:t>
            </w:r>
            <w:r w:rsidRPr="00190712">
              <w:rPr>
                <w:rFonts w:asciiTheme="minorHAnsi" w:hAnsiTheme="minorHAnsi" w:cstheme="minorHAnsi"/>
                <w:spacing w:val="-6"/>
                <w:sz w:val="18"/>
              </w:rPr>
              <w:t xml:space="preserve"> </w:t>
            </w:r>
            <w:r w:rsidRPr="00190712">
              <w:rPr>
                <w:rFonts w:asciiTheme="minorHAnsi" w:hAnsiTheme="minorHAnsi" w:cstheme="minorHAnsi"/>
                <w:sz w:val="18"/>
              </w:rPr>
              <w:t>Involving Environmental, Safety and Health Technical Concerns</w:t>
            </w:r>
          </w:p>
        </w:tc>
        <w:tc>
          <w:tcPr>
            <w:tcW w:w="1018" w:type="dxa"/>
          </w:tcPr>
          <w:p w14:paraId="22002CF6"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182AA0E" w14:textId="77777777">
        <w:trPr>
          <w:trHeight w:val="411"/>
        </w:trPr>
        <w:tc>
          <w:tcPr>
            <w:tcW w:w="2176" w:type="dxa"/>
          </w:tcPr>
          <w:p w14:paraId="7F609E4D"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pacing w:val="-2"/>
                <w:sz w:val="18"/>
              </w:rPr>
              <w:t>443.1C</w:t>
            </w:r>
          </w:p>
        </w:tc>
        <w:tc>
          <w:tcPr>
            <w:tcW w:w="1350" w:type="dxa"/>
          </w:tcPr>
          <w:p w14:paraId="38A5DCD8"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04/21/2016</w:t>
            </w:r>
          </w:p>
        </w:tc>
        <w:tc>
          <w:tcPr>
            <w:tcW w:w="5310" w:type="dxa"/>
          </w:tcPr>
          <w:p w14:paraId="4E162176"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Protection</w:t>
            </w:r>
            <w:r w:rsidRPr="00190712">
              <w:rPr>
                <w:rFonts w:asciiTheme="minorHAnsi" w:hAnsiTheme="minorHAnsi" w:cstheme="minorHAnsi"/>
                <w:spacing w:val="-5"/>
                <w:sz w:val="18"/>
              </w:rPr>
              <w:t xml:space="preserve"> </w:t>
            </w:r>
            <w:r w:rsidRPr="00190712">
              <w:rPr>
                <w:rFonts w:asciiTheme="minorHAnsi" w:hAnsiTheme="minorHAnsi" w:cstheme="minorHAnsi"/>
                <w:sz w:val="18"/>
              </w:rPr>
              <w:t>of</w:t>
            </w:r>
            <w:r w:rsidRPr="00190712">
              <w:rPr>
                <w:rFonts w:asciiTheme="minorHAnsi" w:hAnsiTheme="minorHAnsi" w:cstheme="minorHAnsi"/>
                <w:spacing w:val="-5"/>
                <w:sz w:val="18"/>
              </w:rPr>
              <w:t xml:space="preserve"> </w:t>
            </w:r>
            <w:r w:rsidRPr="00190712">
              <w:rPr>
                <w:rFonts w:asciiTheme="minorHAnsi" w:hAnsiTheme="minorHAnsi" w:cstheme="minorHAnsi"/>
                <w:sz w:val="18"/>
              </w:rPr>
              <w:t>Human</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Subjects</w:t>
            </w:r>
          </w:p>
        </w:tc>
        <w:tc>
          <w:tcPr>
            <w:tcW w:w="1018" w:type="dxa"/>
          </w:tcPr>
          <w:p w14:paraId="420E8149"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121DDCF" w14:textId="77777777">
        <w:trPr>
          <w:trHeight w:val="414"/>
        </w:trPr>
        <w:tc>
          <w:tcPr>
            <w:tcW w:w="2176" w:type="dxa"/>
          </w:tcPr>
          <w:p w14:paraId="4CC2C170" w14:textId="77777777" w:rsidR="00F30C7C" w:rsidRPr="00190712" w:rsidRDefault="00850346">
            <w:pPr>
              <w:pStyle w:val="TableParagraph"/>
              <w:spacing w:line="200" w:lineRule="exact"/>
              <w:rPr>
                <w:rFonts w:asciiTheme="minorHAnsi" w:hAnsiTheme="minorHAnsi" w:cstheme="minorHAnsi"/>
                <w:sz w:val="18"/>
              </w:rPr>
            </w:pPr>
            <w:r w:rsidRPr="00190712">
              <w:rPr>
                <w:rFonts w:asciiTheme="minorHAnsi" w:hAnsiTheme="minorHAnsi" w:cstheme="minorHAnsi"/>
                <w:sz w:val="18"/>
              </w:rPr>
              <w:t>450.3-</w:t>
            </w:r>
            <w:r w:rsidRPr="00190712">
              <w:rPr>
                <w:rFonts w:asciiTheme="minorHAnsi" w:hAnsiTheme="minorHAnsi" w:cstheme="minorHAnsi"/>
                <w:spacing w:val="-10"/>
                <w:sz w:val="18"/>
              </w:rPr>
              <w:t>1</w:t>
            </w:r>
          </w:p>
        </w:tc>
        <w:tc>
          <w:tcPr>
            <w:tcW w:w="1350" w:type="dxa"/>
          </w:tcPr>
          <w:p w14:paraId="6683C42C" w14:textId="77777777" w:rsidR="00F30C7C" w:rsidRPr="00190712" w:rsidRDefault="00850346">
            <w:pPr>
              <w:pStyle w:val="TableParagraph"/>
              <w:spacing w:line="200" w:lineRule="exact"/>
              <w:ind w:left="121"/>
              <w:rPr>
                <w:rFonts w:asciiTheme="minorHAnsi" w:hAnsiTheme="minorHAnsi" w:cstheme="minorHAnsi"/>
                <w:sz w:val="18"/>
              </w:rPr>
            </w:pPr>
            <w:r w:rsidRPr="00190712">
              <w:rPr>
                <w:rFonts w:asciiTheme="minorHAnsi" w:hAnsiTheme="minorHAnsi" w:cstheme="minorHAnsi"/>
                <w:spacing w:val="-2"/>
                <w:sz w:val="18"/>
              </w:rPr>
              <w:t>01/25/1996</w:t>
            </w:r>
          </w:p>
        </w:tc>
        <w:tc>
          <w:tcPr>
            <w:tcW w:w="5310" w:type="dxa"/>
          </w:tcPr>
          <w:p w14:paraId="6809A7B2" w14:textId="0B44E436" w:rsidR="00F30C7C" w:rsidRPr="00190712" w:rsidRDefault="00850346">
            <w:pPr>
              <w:pStyle w:val="TableParagraph"/>
              <w:spacing w:before="8" w:line="223" w:lineRule="auto"/>
              <w:ind w:left="120"/>
              <w:rPr>
                <w:rFonts w:asciiTheme="minorHAnsi" w:hAnsiTheme="minorHAnsi" w:cstheme="minorHAnsi"/>
                <w:sz w:val="18"/>
              </w:rPr>
            </w:pPr>
            <w:r w:rsidRPr="00190712">
              <w:rPr>
                <w:rFonts w:asciiTheme="minorHAnsi" w:hAnsiTheme="minorHAnsi" w:cstheme="minorHAnsi"/>
                <w:sz w:val="18"/>
              </w:rPr>
              <w:t>The</w:t>
            </w:r>
            <w:r w:rsidRPr="00190712">
              <w:rPr>
                <w:rFonts w:asciiTheme="minorHAnsi" w:hAnsiTheme="minorHAnsi" w:cstheme="minorHAnsi"/>
                <w:spacing w:val="-9"/>
                <w:sz w:val="18"/>
              </w:rPr>
              <w:t xml:space="preserve"> </w:t>
            </w:r>
            <w:r w:rsidRPr="00190712">
              <w:rPr>
                <w:rFonts w:asciiTheme="minorHAnsi" w:hAnsiTheme="minorHAnsi" w:cstheme="minorHAnsi"/>
                <w:sz w:val="18"/>
              </w:rPr>
              <w:t>Department</w:t>
            </w:r>
            <w:r w:rsidRPr="00190712">
              <w:rPr>
                <w:rFonts w:asciiTheme="minorHAnsi" w:hAnsiTheme="minorHAnsi" w:cstheme="minorHAnsi"/>
                <w:spacing w:val="-9"/>
                <w:sz w:val="18"/>
              </w:rPr>
              <w:t xml:space="preserve"> </w:t>
            </w:r>
            <w:r w:rsidRPr="00190712">
              <w:rPr>
                <w:rFonts w:asciiTheme="minorHAnsi" w:hAnsiTheme="minorHAnsi" w:cstheme="minorHAnsi"/>
                <w:sz w:val="18"/>
              </w:rPr>
              <w:t>of</w:t>
            </w:r>
            <w:r w:rsidRPr="00190712">
              <w:rPr>
                <w:rFonts w:asciiTheme="minorHAnsi" w:hAnsiTheme="minorHAnsi" w:cstheme="minorHAnsi"/>
                <w:spacing w:val="-11"/>
                <w:sz w:val="18"/>
              </w:rPr>
              <w:t xml:space="preserve"> </w:t>
            </w:r>
            <w:r w:rsidRPr="00190712">
              <w:rPr>
                <w:rFonts w:asciiTheme="minorHAnsi" w:hAnsiTheme="minorHAnsi" w:cstheme="minorHAnsi"/>
                <w:sz w:val="18"/>
              </w:rPr>
              <w:t>Energy</w:t>
            </w:r>
            <w:r w:rsidRPr="00190712">
              <w:rPr>
                <w:rFonts w:asciiTheme="minorHAnsi" w:hAnsiTheme="minorHAnsi" w:cstheme="minorHAnsi"/>
                <w:spacing w:val="-8"/>
                <w:sz w:val="18"/>
              </w:rPr>
              <w:t xml:space="preserve"> </w:t>
            </w:r>
            <w:r w:rsidRPr="00190712">
              <w:rPr>
                <w:rFonts w:asciiTheme="minorHAnsi" w:hAnsiTheme="minorHAnsi" w:cstheme="minorHAnsi"/>
                <w:sz w:val="18"/>
              </w:rPr>
              <w:t>Closure</w:t>
            </w:r>
            <w:r w:rsidRPr="00190712">
              <w:rPr>
                <w:rFonts w:asciiTheme="minorHAnsi" w:hAnsiTheme="minorHAnsi" w:cstheme="minorHAnsi"/>
                <w:spacing w:val="-9"/>
                <w:sz w:val="18"/>
              </w:rPr>
              <w:t xml:space="preserve"> </w:t>
            </w:r>
            <w:r w:rsidRPr="00190712">
              <w:rPr>
                <w:rFonts w:asciiTheme="minorHAnsi" w:hAnsiTheme="minorHAnsi" w:cstheme="minorHAnsi"/>
                <w:sz w:val="18"/>
              </w:rPr>
              <w:t>Process</w:t>
            </w:r>
            <w:r w:rsidRPr="00190712">
              <w:rPr>
                <w:rFonts w:asciiTheme="minorHAnsi" w:hAnsiTheme="minorHAnsi" w:cstheme="minorHAnsi"/>
                <w:spacing w:val="-8"/>
                <w:sz w:val="18"/>
              </w:rPr>
              <w:t xml:space="preserve"> </w:t>
            </w:r>
            <w:r w:rsidRPr="00190712">
              <w:rPr>
                <w:rFonts w:asciiTheme="minorHAnsi" w:hAnsiTheme="minorHAnsi" w:cstheme="minorHAnsi"/>
                <w:sz w:val="18"/>
              </w:rPr>
              <w:t>for</w:t>
            </w:r>
            <w:r w:rsidRPr="00190712">
              <w:rPr>
                <w:rFonts w:asciiTheme="minorHAnsi" w:hAnsiTheme="minorHAnsi" w:cstheme="minorHAnsi"/>
                <w:spacing w:val="-8"/>
                <w:sz w:val="18"/>
              </w:rPr>
              <w:t xml:space="preserve"> </w:t>
            </w:r>
            <w:r w:rsidRPr="00190712">
              <w:rPr>
                <w:rFonts w:asciiTheme="minorHAnsi" w:hAnsiTheme="minorHAnsi" w:cstheme="minorHAnsi"/>
                <w:sz w:val="18"/>
              </w:rPr>
              <w:t>Necessary</w:t>
            </w:r>
            <w:r w:rsidRPr="00190712">
              <w:rPr>
                <w:rFonts w:asciiTheme="minorHAnsi" w:hAnsiTheme="minorHAnsi" w:cstheme="minorHAnsi"/>
                <w:spacing w:val="-8"/>
                <w:sz w:val="18"/>
              </w:rPr>
              <w:t xml:space="preserve"> </w:t>
            </w:r>
            <w:r w:rsidR="003A528C" w:rsidRPr="00190712">
              <w:rPr>
                <w:rFonts w:asciiTheme="minorHAnsi" w:hAnsiTheme="minorHAnsi" w:cstheme="minorHAnsi"/>
                <w:sz w:val="18"/>
              </w:rPr>
              <w:t>and Sufficient</w:t>
            </w:r>
            <w:r w:rsidRPr="00190712">
              <w:rPr>
                <w:rFonts w:asciiTheme="minorHAnsi" w:hAnsiTheme="minorHAnsi" w:cstheme="minorHAnsi"/>
                <w:sz w:val="18"/>
              </w:rPr>
              <w:t xml:space="preserve"> Sets of Standards</w:t>
            </w:r>
          </w:p>
        </w:tc>
        <w:tc>
          <w:tcPr>
            <w:tcW w:w="1018" w:type="dxa"/>
          </w:tcPr>
          <w:p w14:paraId="55733E17"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5EEC7CA" w14:textId="77777777">
        <w:trPr>
          <w:trHeight w:val="243"/>
        </w:trPr>
        <w:tc>
          <w:tcPr>
            <w:tcW w:w="2176" w:type="dxa"/>
          </w:tcPr>
          <w:p w14:paraId="4B4725CA" w14:textId="77777777" w:rsidR="00F30C7C" w:rsidRPr="00190712" w:rsidRDefault="00850346">
            <w:pPr>
              <w:pStyle w:val="TableParagraph"/>
              <w:rPr>
                <w:rFonts w:asciiTheme="minorHAnsi" w:hAnsiTheme="minorHAnsi" w:cstheme="minorHAnsi"/>
                <w:sz w:val="18"/>
              </w:rPr>
            </w:pPr>
            <w:r w:rsidRPr="00190712">
              <w:rPr>
                <w:rFonts w:asciiTheme="minorHAnsi" w:hAnsiTheme="minorHAnsi" w:cstheme="minorHAnsi"/>
                <w:spacing w:val="-2"/>
                <w:sz w:val="18"/>
              </w:rPr>
              <w:t>456.1A</w:t>
            </w:r>
          </w:p>
        </w:tc>
        <w:tc>
          <w:tcPr>
            <w:tcW w:w="1350" w:type="dxa"/>
          </w:tcPr>
          <w:p w14:paraId="03819D30"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07/15/2016</w:t>
            </w:r>
          </w:p>
        </w:tc>
        <w:tc>
          <w:tcPr>
            <w:tcW w:w="5310" w:type="dxa"/>
          </w:tcPr>
          <w:p w14:paraId="1E77F602"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The</w:t>
            </w:r>
            <w:r w:rsidRPr="00190712">
              <w:rPr>
                <w:rFonts w:asciiTheme="minorHAnsi" w:hAnsiTheme="minorHAnsi" w:cstheme="minorHAnsi"/>
                <w:spacing w:val="-7"/>
                <w:sz w:val="18"/>
              </w:rPr>
              <w:t xml:space="preserve"> </w:t>
            </w:r>
            <w:r w:rsidRPr="00190712">
              <w:rPr>
                <w:rFonts w:asciiTheme="minorHAnsi" w:hAnsiTheme="minorHAnsi" w:cstheme="minorHAnsi"/>
                <w:sz w:val="18"/>
              </w:rPr>
              <w:t>Safe</w:t>
            </w:r>
            <w:r w:rsidRPr="00190712">
              <w:rPr>
                <w:rFonts w:asciiTheme="minorHAnsi" w:hAnsiTheme="minorHAnsi" w:cstheme="minorHAnsi"/>
                <w:spacing w:val="-5"/>
                <w:sz w:val="18"/>
              </w:rPr>
              <w:t xml:space="preserve"> </w:t>
            </w:r>
            <w:r w:rsidRPr="00190712">
              <w:rPr>
                <w:rFonts w:asciiTheme="minorHAnsi" w:hAnsiTheme="minorHAnsi" w:cstheme="minorHAnsi"/>
                <w:sz w:val="18"/>
              </w:rPr>
              <w:t>Handling</w:t>
            </w:r>
            <w:r w:rsidRPr="00190712">
              <w:rPr>
                <w:rFonts w:asciiTheme="minorHAnsi" w:hAnsiTheme="minorHAnsi" w:cstheme="minorHAnsi"/>
                <w:spacing w:val="-8"/>
                <w:sz w:val="18"/>
              </w:rPr>
              <w:t xml:space="preserve"> </w:t>
            </w:r>
            <w:r w:rsidRPr="00190712">
              <w:rPr>
                <w:rFonts w:asciiTheme="minorHAnsi" w:hAnsiTheme="minorHAnsi" w:cstheme="minorHAnsi"/>
                <w:sz w:val="18"/>
              </w:rPr>
              <w:t>of</w:t>
            </w:r>
            <w:r w:rsidRPr="00190712">
              <w:rPr>
                <w:rFonts w:asciiTheme="minorHAnsi" w:hAnsiTheme="minorHAnsi" w:cstheme="minorHAnsi"/>
                <w:spacing w:val="-4"/>
                <w:sz w:val="18"/>
              </w:rPr>
              <w:t xml:space="preserve"> </w:t>
            </w:r>
            <w:r w:rsidRPr="00190712">
              <w:rPr>
                <w:rFonts w:asciiTheme="minorHAnsi" w:hAnsiTheme="minorHAnsi" w:cstheme="minorHAnsi"/>
                <w:sz w:val="18"/>
              </w:rPr>
              <w:t>Unbound</w:t>
            </w:r>
            <w:r w:rsidRPr="00190712">
              <w:rPr>
                <w:rFonts w:asciiTheme="minorHAnsi" w:hAnsiTheme="minorHAnsi" w:cstheme="minorHAnsi"/>
                <w:spacing w:val="-8"/>
                <w:sz w:val="18"/>
              </w:rPr>
              <w:t xml:space="preserve"> </w:t>
            </w:r>
            <w:r w:rsidRPr="00190712">
              <w:rPr>
                <w:rFonts w:asciiTheme="minorHAnsi" w:hAnsiTheme="minorHAnsi" w:cstheme="minorHAnsi"/>
                <w:sz w:val="18"/>
              </w:rPr>
              <w:t>Engineered</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Nanoparticles</w:t>
            </w:r>
          </w:p>
        </w:tc>
        <w:tc>
          <w:tcPr>
            <w:tcW w:w="1018" w:type="dxa"/>
          </w:tcPr>
          <w:p w14:paraId="7B256DB6"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42609A9" w14:textId="77777777">
        <w:trPr>
          <w:trHeight w:val="400"/>
        </w:trPr>
        <w:tc>
          <w:tcPr>
            <w:tcW w:w="2176" w:type="dxa"/>
          </w:tcPr>
          <w:p w14:paraId="14738726" w14:textId="77777777" w:rsidR="00F30C7C" w:rsidRPr="00190712" w:rsidRDefault="00850346">
            <w:pPr>
              <w:pStyle w:val="TableParagraph"/>
              <w:spacing w:line="185" w:lineRule="exact"/>
              <w:rPr>
                <w:rFonts w:asciiTheme="minorHAnsi" w:hAnsiTheme="minorHAnsi" w:cstheme="minorHAnsi"/>
                <w:sz w:val="18"/>
              </w:rPr>
            </w:pPr>
            <w:r w:rsidRPr="00190712">
              <w:rPr>
                <w:rFonts w:asciiTheme="minorHAnsi" w:hAnsiTheme="minorHAnsi" w:cstheme="minorHAnsi"/>
                <w:sz w:val="18"/>
              </w:rPr>
              <w:t>458.1,</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2F146C76"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3</w:t>
            </w:r>
          </w:p>
        </w:tc>
        <w:tc>
          <w:tcPr>
            <w:tcW w:w="1350" w:type="dxa"/>
          </w:tcPr>
          <w:p w14:paraId="3D91B26D"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01/15/2013</w:t>
            </w:r>
          </w:p>
        </w:tc>
        <w:tc>
          <w:tcPr>
            <w:tcW w:w="5310" w:type="dxa"/>
          </w:tcPr>
          <w:p w14:paraId="1976C4FC"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Radiation</w:t>
            </w:r>
            <w:r w:rsidRPr="00190712">
              <w:rPr>
                <w:rFonts w:asciiTheme="minorHAnsi" w:hAnsiTheme="minorHAnsi" w:cstheme="minorHAnsi"/>
                <w:spacing w:val="-7"/>
                <w:sz w:val="18"/>
              </w:rPr>
              <w:t xml:space="preserve"> </w:t>
            </w:r>
            <w:r w:rsidRPr="00190712">
              <w:rPr>
                <w:rFonts w:asciiTheme="minorHAnsi" w:hAnsiTheme="minorHAnsi" w:cstheme="minorHAnsi"/>
                <w:sz w:val="18"/>
              </w:rPr>
              <w:t>Protection</w:t>
            </w:r>
            <w:r w:rsidRPr="00190712">
              <w:rPr>
                <w:rFonts w:asciiTheme="minorHAnsi" w:hAnsiTheme="minorHAnsi" w:cstheme="minorHAnsi"/>
                <w:spacing w:val="-5"/>
                <w:sz w:val="18"/>
              </w:rPr>
              <w:t xml:space="preserve"> </w:t>
            </w:r>
            <w:r w:rsidRPr="00190712">
              <w:rPr>
                <w:rFonts w:asciiTheme="minorHAnsi" w:hAnsiTheme="minorHAnsi" w:cstheme="minorHAnsi"/>
                <w:sz w:val="18"/>
              </w:rPr>
              <w:t>of</w:t>
            </w:r>
            <w:r w:rsidRPr="00190712">
              <w:rPr>
                <w:rFonts w:asciiTheme="minorHAnsi" w:hAnsiTheme="minorHAnsi" w:cstheme="minorHAnsi"/>
                <w:spacing w:val="-3"/>
                <w:sz w:val="18"/>
              </w:rPr>
              <w:t xml:space="preserve"> </w:t>
            </w:r>
            <w:r w:rsidRPr="00190712">
              <w:rPr>
                <w:rFonts w:asciiTheme="minorHAnsi" w:hAnsiTheme="minorHAnsi" w:cstheme="minorHAnsi"/>
                <w:sz w:val="18"/>
              </w:rPr>
              <w:t>the</w:t>
            </w:r>
            <w:r w:rsidRPr="00190712">
              <w:rPr>
                <w:rFonts w:asciiTheme="minorHAnsi" w:hAnsiTheme="minorHAnsi" w:cstheme="minorHAnsi"/>
                <w:spacing w:val="-6"/>
                <w:sz w:val="18"/>
              </w:rPr>
              <w:t xml:space="preserve"> </w:t>
            </w:r>
            <w:r w:rsidRPr="00190712">
              <w:rPr>
                <w:rFonts w:asciiTheme="minorHAnsi" w:hAnsiTheme="minorHAnsi" w:cstheme="minorHAnsi"/>
                <w:sz w:val="18"/>
              </w:rPr>
              <w:t>Public</w:t>
            </w:r>
            <w:r w:rsidRPr="00190712">
              <w:rPr>
                <w:rFonts w:asciiTheme="minorHAnsi" w:hAnsiTheme="minorHAnsi" w:cstheme="minorHAnsi"/>
                <w:spacing w:val="-6"/>
                <w:sz w:val="18"/>
              </w:rPr>
              <w:t xml:space="preserve"> </w:t>
            </w:r>
            <w:r w:rsidRPr="00190712">
              <w:rPr>
                <w:rFonts w:asciiTheme="minorHAnsi" w:hAnsiTheme="minorHAnsi" w:cstheme="minorHAnsi"/>
                <w:sz w:val="18"/>
              </w:rPr>
              <w:t>and</w:t>
            </w:r>
            <w:r w:rsidRPr="00190712">
              <w:rPr>
                <w:rFonts w:asciiTheme="minorHAnsi" w:hAnsiTheme="minorHAnsi" w:cstheme="minorHAnsi"/>
                <w:spacing w:val="-2"/>
                <w:sz w:val="18"/>
              </w:rPr>
              <w:t xml:space="preserve"> </w:t>
            </w:r>
            <w:r w:rsidRPr="00190712">
              <w:rPr>
                <w:rFonts w:asciiTheme="minorHAnsi" w:hAnsiTheme="minorHAnsi" w:cstheme="minorHAnsi"/>
                <w:sz w:val="18"/>
              </w:rPr>
              <w:t>the</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Environment</w:t>
            </w:r>
          </w:p>
        </w:tc>
        <w:tc>
          <w:tcPr>
            <w:tcW w:w="1018" w:type="dxa"/>
          </w:tcPr>
          <w:p w14:paraId="7C6FB2A9"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3A122B96" w14:textId="77777777">
        <w:trPr>
          <w:trHeight w:val="244"/>
        </w:trPr>
        <w:tc>
          <w:tcPr>
            <w:tcW w:w="2176" w:type="dxa"/>
          </w:tcPr>
          <w:p w14:paraId="224D736F"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460.1D</w:t>
            </w:r>
          </w:p>
        </w:tc>
        <w:tc>
          <w:tcPr>
            <w:tcW w:w="1350" w:type="dxa"/>
          </w:tcPr>
          <w:p w14:paraId="10523767"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12/20/2016</w:t>
            </w:r>
          </w:p>
        </w:tc>
        <w:tc>
          <w:tcPr>
            <w:tcW w:w="5310" w:type="dxa"/>
          </w:tcPr>
          <w:p w14:paraId="3D24283C"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Packaging</w:t>
            </w:r>
            <w:r w:rsidRPr="00190712">
              <w:rPr>
                <w:rFonts w:asciiTheme="minorHAnsi" w:hAnsiTheme="minorHAnsi" w:cstheme="minorHAnsi"/>
                <w:spacing w:val="-7"/>
                <w:sz w:val="18"/>
              </w:rPr>
              <w:t xml:space="preserve"> </w:t>
            </w:r>
            <w:r w:rsidRPr="00190712">
              <w:rPr>
                <w:rFonts w:asciiTheme="minorHAnsi" w:hAnsiTheme="minorHAnsi" w:cstheme="minorHAnsi"/>
                <w:sz w:val="18"/>
              </w:rPr>
              <w:t>and</w:t>
            </w:r>
            <w:r w:rsidRPr="00190712">
              <w:rPr>
                <w:rFonts w:asciiTheme="minorHAnsi" w:hAnsiTheme="minorHAnsi" w:cstheme="minorHAnsi"/>
                <w:spacing w:val="-7"/>
                <w:sz w:val="18"/>
              </w:rPr>
              <w:t xml:space="preserve"> </w:t>
            </w:r>
            <w:r w:rsidRPr="00190712">
              <w:rPr>
                <w:rFonts w:asciiTheme="minorHAnsi" w:hAnsiTheme="minorHAnsi" w:cstheme="minorHAnsi"/>
                <w:sz w:val="18"/>
              </w:rPr>
              <w:t>Transportation</w:t>
            </w:r>
            <w:r w:rsidRPr="00190712">
              <w:rPr>
                <w:rFonts w:asciiTheme="minorHAnsi" w:hAnsiTheme="minorHAnsi" w:cstheme="minorHAnsi"/>
                <w:spacing w:val="-8"/>
                <w:sz w:val="18"/>
              </w:rPr>
              <w:t xml:space="preserve"> </w:t>
            </w:r>
            <w:r w:rsidRPr="00190712">
              <w:rPr>
                <w:rFonts w:asciiTheme="minorHAnsi" w:hAnsiTheme="minorHAnsi" w:cstheme="minorHAnsi"/>
                <w:spacing w:val="-2"/>
                <w:sz w:val="18"/>
              </w:rPr>
              <w:t>Safety</w:t>
            </w:r>
          </w:p>
        </w:tc>
        <w:tc>
          <w:tcPr>
            <w:tcW w:w="1018" w:type="dxa"/>
          </w:tcPr>
          <w:p w14:paraId="2F285A05"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191383A8" w14:textId="77777777">
        <w:trPr>
          <w:trHeight w:val="407"/>
        </w:trPr>
        <w:tc>
          <w:tcPr>
            <w:tcW w:w="2176" w:type="dxa"/>
          </w:tcPr>
          <w:p w14:paraId="661EF50D"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460.2A</w:t>
            </w:r>
          </w:p>
        </w:tc>
        <w:tc>
          <w:tcPr>
            <w:tcW w:w="1350" w:type="dxa"/>
          </w:tcPr>
          <w:p w14:paraId="4CABF293"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12/24/2004</w:t>
            </w:r>
          </w:p>
        </w:tc>
        <w:tc>
          <w:tcPr>
            <w:tcW w:w="5310" w:type="dxa"/>
          </w:tcPr>
          <w:p w14:paraId="7B85DF18" w14:textId="77777777" w:rsidR="00F30C7C" w:rsidRPr="00190712" w:rsidRDefault="00850346">
            <w:pPr>
              <w:pStyle w:val="TableParagraph"/>
              <w:spacing w:line="204" w:lineRule="exact"/>
              <w:ind w:left="120" w:right="411"/>
              <w:rPr>
                <w:rFonts w:asciiTheme="minorHAnsi" w:hAnsiTheme="minorHAnsi" w:cstheme="minorHAnsi"/>
                <w:sz w:val="18"/>
              </w:rPr>
            </w:pPr>
            <w:r w:rsidRPr="00190712">
              <w:rPr>
                <w:rFonts w:asciiTheme="minorHAnsi" w:hAnsiTheme="minorHAnsi" w:cstheme="minorHAnsi"/>
                <w:sz w:val="18"/>
              </w:rPr>
              <w:t>Departmental</w:t>
            </w:r>
            <w:r w:rsidRPr="00190712">
              <w:rPr>
                <w:rFonts w:asciiTheme="minorHAnsi" w:hAnsiTheme="minorHAnsi" w:cstheme="minorHAnsi"/>
                <w:spacing w:val="-9"/>
                <w:sz w:val="18"/>
              </w:rPr>
              <w:t xml:space="preserve"> </w:t>
            </w:r>
            <w:r w:rsidRPr="00190712">
              <w:rPr>
                <w:rFonts w:asciiTheme="minorHAnsi" w:hAnsiTheme="minorHAnsi" w:cstheme="minorHAnsi"/>
                <w:sz w:val="18"/>
              </w:rPr>
              <w:t>Materials</w:t>
            </w:r>
            <w:r w:rsidRPr="00190712">
              <w:rPr>
                <w:rFonts w:asciiTheme="minorHAnsi" w:hAnsiTheme="minorHAnsi" w:cstheme="minorHAnsi"/>
                <w:spacing w:val="-11"/>
                <w:sz w:val="18"/>
              </w:rPr>
              <w:t xml:space="preserve"> </w:t>
            </w:r>
            <w:r w:rsidRPr="00190712">
              <w:rPr>
                <w:rFonts w:asciiTheme="minorHAnsi" w:hAnsiTheme="minorHAnsi" w:cstheme="minorHAnsi"/>
                <w:sz w:val="18"/>
              </w:rPr>
              <w:t>Transportation</w:t>
            </w:r>
            <w:r w:rsidRPr="00190712">
              <w:rPr>
                <w:rFonts w:asciiTheme="minorHAnsi" w:hAnsiTheme="minorHAnsi" w:cstheme="minorHAnsi"/>
                <w:spacing w:val="-10"/>
                <w:sz w:val="18"/>
              </w:rPr>
              <w:t xml:space="preserve"> </w:t>
            </w:r>
            <w:r w:rsidRPr="00190712">
              <w:rPr>
                <w:rFonts w:asciiTheme="minorHAnsi" w:hAnsiTheme="minorHAnsi" w:cstheme="minorHAnsi"/>
                <w:sz w:val="18"/>
              </w:rPr>
              <w:t>and</w:t>
            </w:r>
            <w:r w:rsidRPr="00190712">
              <w:rPr>
                <w:rFonts w:asciiTheme="minorHAnsi" w:hAnsiTheme="minorHAnsi" w:cstheme="minorHAnsi"/>
                <w:spacing w:val="-10"/>
                <w:sz w:val="18"/>
              </w:rPr>
              <w:t xml:space="preserve"> </w:t>
            </w:r>
            <w:r w:rsidRPr="00190712">
              <w:rPr>
                <w:rFonts w:asciiTheme="minorHAnsi" w:hAnsiTheme="minorHAnsi" w:cstheme="minorHAnsi"/>
                <w:sz w:val="18"/>
              </w:rPr>
              <w:t xml:space="preserve">Packaging </w:t>
            </w:r>
            <w:r w:rsidRPr="00190712">
              <w:rPr>
                <w:rFonts w:asciiTheme="minorHAnsi" w:hAnsiTheme="minorHAnsi" w:cstheme="minorHAnsi"/>
                <w:spacing w:val="-2"/>
                <w:sz w:val="18"/>
              </w:rPr>
              <w:t>Management</w:t>
            </w:r>
          </w:p>
        </w:tc>
        <w:tc>
          <w:tcPr>
            <w:tcW w:w="1018" w:type="dxa"/>
          </w:tcPr>
          <w:p w14:paraId="59CC98EC"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E423F05" w14:textId="77777777">
        <w:trPr>
          <w:trHeight w:val="244"/>
        </w:trPr>
        <w:tc>
          <w:tcPr>
            <w:tcW w:w="2176" w:type="dxa"/>
          </w:tcPr>
          <w:p w14:paraId="1CAE896B"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470.3C</w:t>
            </w:r>
          </w:p>
        </w:tc>
        <w:tc>
          <w:tcPr>
            <w:tcW w:w="1350" w:type="dxa"/>
          </w:tcPr>
          <w:p w14:paraId="6EDA88FD" w14:textId="77777777" w:rsidR="00F30C7C" w:rsidRPr="00190712" w:rsidRDefault="00850346">
            <w:pPr>
              <w:pStyle w:val="TableParagraph"/>
              <w:spacing w:line="200" w:lineRule="exact"/>
              <w:ind w:left="121"/>
              <w:rPr>
                <w:rFonts w:asciiTheme="minorHAnsi" w:hAnsiTheme="minorHAnsi" w:cstheme="minorHAnsi"/>
                <w:sz w:val="18"/>
              </w:rPr>
            </w:pPr>
            <w:r w:rsidRPr="00190712">
              <w:rPr>
                <w:rFonts w:asciiTheme="minorHAnsi" w:hAnsiTheme="minorHAnsi" w:cstheme="minorHAnsi"/>
                <w:spacing w:val="-2"/>
                <w:sz w:val="18"/>
              </w:rPr>
              <w:t>11/23/2016</w:t>
            </w:r>
          </w:p>
        </w:tc>
        <w:tc>
          <w:tcPr>
            <w:tcW w:w="5310" w:type="dxa"/>
          </w:tcPr>
          <w:p w14:paraId="50C637D0" w14:textId="77777777" w:rsidR="00F30C7C" w:rsidRPr="00190712" w:rsidRDefault="00850346">
            <w:pPr>
              <w:pStyle w:val="TableParagraph"/>
              <w:spacing w:line="200" w:lineRule="exact"/>
              <w:ind w:left="120"/>
              <w:rPr>
                <w:rFonts w:asciiTheme="minorHAnsi" w:hAnsiTheme="minorHAnsi" w:cstheme="minorHAnsi"/>
                <w:sz w:val="18"/>
              </w:rPr>
            </w:pPr>
            <w:r w:rsidRPr="00190712">
              <w:rPr>
                <w:rFonts w:asciiTheme="minorHAnsi" w:hAnsiTheme="minorHAnsi" w:cstheme="minorHAnsi"/>
                <w:sz w:val="18"/>
              </w:rPr>
              <w:t>Design</w:t>
            </w:r>
            <w:r w:rsidRPr="00190712">
              <w:rPr>
                <w:rFonts w:asciiTheme="minorHAnsi" w:hAnsiTheme="minorHAnsi" w:cstheme="minorHAnsi"/>
                <w:spacing w:val="-7"/>
                <w:sz w:val="18"/>
              </w:rPr>
              <w:t xml:space="preserve"> </w:t>
            </w:r>
            <w:r w:rsidRPr="00190712">
              <w:rPr>
                <w:rFonts w:asciiTheme="minorHAnsi" w:hAnsiTheme="minorHAnsi" w:cstheme="minorHAnsi"/>
                <w:sz w:val="18"/>
              </w:rPr>
              <w:t>Basis</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Threat</w:t>
            </w:r>
          </w:p>
        </w:tc>
        <w:tc>
          <w:tcPr>
            <w:tcW w:w="1018" w:type="dxa"/>
          </w:tcPr>
          <w:p w14:paraId="5F580199"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768DC4C6" w14:textId="77777777">
        <w:trPr>
          <w:trHeight w:val="243"/>
        </w:trPr>
        <w:tc>
          <w:tcPr>
            <w:tcW w:w="2176" w:type="dxa"/>
          </w:tcPr>
          <w:p w14:paraId="5E7886FE"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z w:val="18"/>
              </w:rPr>
              <w:t>470.4B,</w:t>
            </w:r>
            <w:r w:rsidRPr="00190712">
              <w:rPr>
                <w:rFonts w:asciiTheme="minorHAnsi" w:hAnsiTheme="minorHAnsi" w:cstheme="minorHAnsi"/>
                <w:spacing w:val="-5"/>
                <w:sz w:val="18"/>
              </w:rPr>
              <w:t xml:space="preserve"> </w:t>
            </w: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2</w:t>
            </w:r>
          </w:p>
        </w:tc>
        <w:tc>
          <w:tcPr>
            <w:tcW w:w="1350" w:type="dxa"/>
          </w:tcPr>
          <w:p w14:paraId="50DFB8DB"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01/17/2017</w:t>
            </w:r>
          </w:p>
        </w:tc>
        <w:tc>
          <w:tcPr>
            <w:tcW w:w="5310" w:type="dxa"/>
          </w:tcPr>
          <w:p w14:paraId="31C389B1"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Safeguards</w:t>
            </w:r>
            <w:r w:rsidRPr="00190712">
              <w:rPr>
                <w:rFonts w:asciiTheme="minorHAnsi" w:hAnsiTheme="minorHAnsi" w:cstheme="minorHAnsi"/>
                <w:spacing w:val="-7"/>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z w:val="18"/>
              </w:rPr>
              <w:t>Security</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Program</w:t>
            </w:r>
          </w:p>
        </w:tc>
        <w:tc>
          <w:tcPr>
            <w:tcW w:w="1018" w:type="dxa"/>
          </w:tcPr>
          <w:p w14:paraId="358626DD"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EAB2C63" w14:textId="77777777">
        <w:trPr>
          <w:trHeight w:val="242"/>
        </w:trPr>
        <w:tc>
          <w:tcPr>
            <w:tcW w:w="2176" w:type="dxa"/>
          </w:tcPr>
          <w:p w14:paraId="37C2CDA0" w14:textId="77777777" w:rsidR="00F30C7C" w:rsidRPr="00190712" w:rsidRDefault="00850346">
            <w:pPr>
              <w:pStyle w:val="TableParagraph"/>
              <w:spacing w:line="197" w:lineRule="exact"/>
              <w:rPr>
                <w:rFonts w:asciiTheme="minorHAnsi" w:hAnsiTheme="minorHAnsi" w:cstheme="minorHAnsi"/>
                <w:sz w:val="18"/>
              </w:rPr>
            </w:pPr>
            <w:r w:rsidRPr="00190712">
              <w:rPr>
                <w:rFonts w:asciiTheme="minorHAnsi" w:hAnsiTheme="minorHAnsi" w:cstheme="minorHAnsi"/>
                <w:spacing w:val="-2"/>
                <w:sz w:val="18"/>
              </w:rPr>
              <w:t>470.5</w:t>
            </w:r>
          </w:p>
        </w:tc>
        <w:tc>
          <w:tcPr>
            <w:tcW w:w="1350" w:type="dxa"/>
          </w:tcPr>
          <w:p w14:paraId="475749F7"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06/02/2014</w:t>
            </w:r>
          </w:p>
        </w:tc>
        <w:tc>
          <w:tcPr>
            <w:tcW w:w="5310" w:type="dxa"/>
          </w:tcPr>
          <w:p w14:paraId="7ABD7692"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Insider</w:t>
            </w:r>
            <w:r w:rsidRPr="00190712">
              <w:rPr>
                <w:rFonts w:asciiTheme="minorHAnsi" w:hAnsiTheme="minorHAnsi" w:cstheme="minorHAnsi"/>
                <w:spacing w:val="-4"/>
                <w:sz w:val="18"/>
              </w:rPr>
              <w:t xml:space="preserve"> </w:t>
            </w:r>
            <w:r w:rsidRPr="00190712">
              <w:rPr>
                <w:rFonts w:asciiTheme="minorHAnsi" w:hAnsiTheme="minorHAnsi" w:cstheme="minorHAnsi"/>
                <w:sz w:val="18"/>
              </w:rPr>
              <w:t>Threat</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Program</w:t>
            </w:r>
          </w:p>
        </w:tc>
        <w:tc>
          <w:tcPr>
            <w:tcW w:w="1018" w:type="dxa"/>
          </w:tcPr>
          <w:p w14:paraId="517ACA2E"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19A3EEC3" w14:textId="77777777">
        <w:trPr>
          <w:trHeight w:val="244"/>
        </w:trPr>
        <w:tc>
          <w:tcPr>
            <w:tcW w:w="2176" w:type="dxa"/>
          </w:tcPr>
          <w:p w14:paraId="37D2BE76" w14:textId="77777777" w:rsidR="00F30C7C" w:rsidRPr="00190712" w:rsidRDefault="00850346">
            <w:pPr>
              <w:pStyle w:val="TableParagraph"/>
              <w:spacing w:line="200" w:lineRule="exact"/>
              <w:rPr>
                <w:rFonts w:asciiTheme="minorHAnsi" w:hAnsiTheme="minorHAnsi" w:cstheme="minorHAnsi"/>
                <w:sz w:val="18"/>
              </w:rPr>
            </w:pPr>
            <w:r w:rsidRPr="00190712">
              <w:rPr>
                <w:rFonts w:asciiTheme="minorHAnsi" w:hAnsiTheme="minorHAnsi" w:cstheme="minorHAnsi"/>
                <w:sz w:val="18"/>
              </w:rPr>
              <w:t>470.6,</w:t>
            </w:r>
            <w:r w:rsidRPr="00190712">
              <w:rPr>
                <w:rFonts w:asciiTheme="minorHAnsi" w:hAnsiTheme="minorHAnsi" w:cstheme="minorHAnsi"/>
                <w:spacing w:val="-5"/>
                <w:sz w:val="18"/>
              </w:rPr>
              <w:t xml:space="preserve"> </w:t>
            </w:r>
            <w:r w:rsidRPr="00190712">
              <w:rPr>
                <w:rFonts w:asciiTheme="minorHAnsi" w:hAnsiTheme="minorHAnsi" w:cstheme="minorHAnsi"/>
                <w:sz w:val="18"/>
              </w:rPr>
              <w:t>Change</w:t>
            </w:r>
            <w:r w:rsidRPr="00190712">
              <w:rPr>
                <w:rFonts w:asciiTheme="minorHAnsi" w:hAnsiTheme="minorHAnsi" w:cstheme="minorHAnsi"/>
                <w:spacing w:val="-4"/>
                <w:sz w:val="18"/>
              </w:rPr>
              <w:t xml:space="preserve"> </w:t>
            </w:r>
            <w:r w:rsidRPr="00190712">
              <w:rPr>
                <w:rFonts w:asciiTheme="minorHAnsi" w:hAnsiTheme="minorHAnsi" w:cstheme="minorHAnsi"/>
                <w:spacing w:val="-10"/>
                <w:sz w:val="18"/>
              </w:rPr>
              <w:t>1</w:t>
            </w:r>
          </w:p>
        </w:tc>
        <w:tc>
          <w:tcPr>
            <w:tcW w:w="1350" w:type="dxa"/>
          </w:tcPr>
          <w:p w14:paraId="2AE18F4F" w14:textId="77777777" w:rsidR="00F30C7C" w:rsidRPr="00190712" w:rsidRDefault="00850346">
            <w:pPr>
              <w:pStyle w:val="TableParagraph"/>
              <w:spacing w:line="203" w:lineRule="exact"/>
              <w:ind w:left="121"/>
              <w:rPr>
                <w:rFonts w:asciiTheme="minorHAnsi" w:hAnsiTheme="minorHAnsi" w:cstheme="minorHAnsi"/>
                <w:sz w:val="18"/>
              </w:rPr>
            </w:pPr>
            <w:r w:rsidRPr="00190712">
              <w:rPr>
                <w:rFonts w:asciiTheme="minorHAnsi" w:hAnsiTheme="minorHAnsi" w:cstheme="minorHAnsi"/>
                <w:spacing w:val="-2"/>
                <w:sz w:val="18"/>
              </w:rPr>
              <w:t>01/17/2018</w:t>
            </w:r>
          </w:p>
        </w:tc>
        <w:tc>
          <w:tcPr>
            <w:tcW w:w="5310" w:type="dxa"/>
          </w:tcPr>
          <w:p w14:paraId="2A438665" w14:textId="77777777" w:rsidR="00F30C7C" w:rsidRPr="00190712" w:rsidRDefault="00850346">
            <w:pPr>
              <w:pStyle w:val="TableParagraph"/>
              <w:spacing w:line="203" w:lineRule="exact"/>
              <w:ind w:left="120"/>
              <w:rPr>
                <w:rFonts w:asciiTheme="minorHAnsi" w:hAnsiTheme="minorHAnsi" w:cstheme="minorHAnsi"/>
                <w:sz w:val="18"/>
              </w:rPr>
            </w:pPr>
            <w:r w:rsidRPr="00190712">
              <w:rPr>
                <w:rFonts w:asciiTheme="minorHAnsi" w:hAnsiTheme="minorHAnsi" w:cstheme="minorHAnsi"/>
                <w:sz w:val="18"/>
              </w:rPr>
              <w:t>Technical</w:t>
            </w:r>
            <w:r w:rsidRPr="00190712">
              <w:rPr>
                <w:rFonts w:asciiTheme="minorHAnsi" w:hAnsiTheme="minorHAnsi" w:cstheme="minorHAnsi"/>
                <w:spacing w:val="-8"/>
                <w:sz w:val="18"/>
              </w:rPr>
              <w:t xml:space="preserve"> </w:t>
            </w:r>
            <w:r w:rsidRPr="00190712">
              <w:rPr>
                <w:rFonts w:asciiTheme="minorHAnsi" w:hAnsiTheme="minorHAnsi" w:cstheme="minorHAnsi"/>
                <w:sz w:val="18"/>
              </w:rPr>
              <w:t>Security</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Program</w:t>
            </w:r>
          </w:p>
        </w:tc>
        <w:tc>
          <w:tcPr>
            <w:tcW w:w="1018" w:type="dxa"/>
          </w:tcPr>
          <w:p w14:paraId="7B87891C"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EA848C1" w14:textId="77777777">
        <w:trPr>
          <w:trHeight w:val="407"/>
        </w:trPr>
        <w:tc>
          <w:tcPr>
            <w:tcW w:w="2176" w:type="dxa"/>
          </w:tcPr>
          <w:p w14:paraId="410B5E6B"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471.1B</w:t>
            </w:r>
          </w:p>
        </w:tc>
        <w:tc>
          <w:tcPr>
            <w:tcW w:w="1350" w:type="dxa"/>
          </w:tcPr>
          <w:p w14:paraId="6C3215D2"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03/01/2010</w:t>
            </w:r>
          </w:p>
        </w:tc>
        <w:tc>
          <w:tcPr>
            <w:tcW w:w="5310" w:type="dxa"/>
          </w:tcPr>
          <w:p w14:paraId="587C0928" w14:textId="77777777" w:rsidR="00F30C7C" w:rsidRPr="00190712" w:rsidRDefault="00850346">
            <w:pPr>
              <w:pStyle w:val="TableParagraph"/>
              <w:spacing w:line="200" w:lineRule="exact"/>
              <w:ind w:left="120"/>
              <w:rPr>
                <w:rFonts w:asciiTheme="minorHAnsi" w:hAnsiTheme="minorHAnsi" w:cstheme="minorHAnsi"/>
                <w:sz w:val="18"/>
              </w:rPr>
            </w:pPr>
            <w:r w:rsidRPr="00190712">
              <w:rPr>
                <w:rFonts w:asciiTheme="minorHAnsi" w:hAnsiTheme="minorHAnsi" w:cstheme="minorHAnsi"/>
                <w:sz w:val="18"/>
              </w:rPr>
              <w:t>Identification</w:t>
            </w:r>
            <w:r w:rsidRPr="00190712">
              <w:rPr>
                <w:rFonts w:asciiTheme="minorHAnsi" w:hAnsiTheme="minorHAnsi" w:cstheme="minorHAnsi"/>
                <w:spacing w:val="-4"/>
                <w:sz w:val="18"/>
              </w:rPr>
              <w:t xml:space="preserve"> </w:t>
            </w:r>
            <w:r w:rsidRPr="00190712">
              <w:rPr>
                <w:rFonts w:asciiTheme="minorHAnsi" w:hAnsiTheme="minorHAnsi" w:cstheme="minorHAnsi"/>
                <w:sz w:val="18"/>
              </w:rPr>
              <w:t>and</w:t>
            </w:r>
            <w:r w:rsidRPr="00190712">
              <w:rPr>
                <w:rFonts w:asciiTheme="minorHAnsi" w:hAnsiTheme="minorHAnsi" w:cstheme="minorHAnsi"/>
                <w:spacing w:val="-2"/>
                <w:sz w:val="18"/>
              </w:rPr>
              <w:t xml:space="preserve"> </w:t>
            </w:r>
            <w:r w:rsidRPr="00190712">
              <w:rPr>
                <w:rFonts w:asciiTheme="minorHAnsi" w:hAnsiTheme="minorHAnsi" w:cstheme="minorHAnsi"/>
                <w:sz w:val="18"/>
              </w:rPr>
              <w:t>Protection</w:t>
            </w:r>
            <w:r w:rsidRPr="00190712">
              <w:rPr>
                <w:rFonts w:asciiTheme="minorHAnsi" w:hAnsiTheme="minorHAnsi" w:cstheme="minorHAnsi"/>
                <w:spacing w:val="-3"/>
                <w:sz w:val="18"/>
              </w:rPr>
              <w:t xml:space="preserve"> </w:t>
            </w:r>
            <w:r w:rsidRPr="00190712">
              <w:rPr>
                <w:rFonts w:asciiTheme="minorHAnsi" w:hAnsiTheme="minorHAnsi" w:cstheme="minorHAnsi"/>
                <w:sz w:val="18"/>
              </w:rPr>
              <w:t>of</w:t>
            </w:r>
            <w:r w:rsidRPr="00190712">
              <w:rPr>
                <w:rFonts w:asciiTheme="minorHAnsi" w:hAnsiTheme="minorHAnsi" w:cstheme="minorHAnsi"/>
                <w:spacing w:val="-3"/>
                <w:sz w:val="18"/>
              </w:rPr>
              <w:t xml:space="preserve"> </w:t>
            </w:r>
            <w:r w:rsidRPr="00190712">
              <w:rPr>
                <w:rFonts w:asciiTheme="minorHAnsi" w:hAnsiTheme="minorHAnsi" w:cstheme="minorHAnsi"/>
                <w:sz w:val="18"/>
              </w:rPr>
              <w:t>Unclassified</w:t>
            </w:r>
            <w:r w:rsidRPr="00190712">
              <w:rPr>
                <w:rFonts w:asciiTheme="minorHAnsi" w:hAnsiTheme="minorHAnsi" w:cstheme="minorHAnsi"/>
                <w:spacing w:val="-3"/>
                <w:sz w:val="18"/>
              </w:rPr>
              <w:t xml:space="preserve"> </w:t>
            </w:r>
            <w:r w:rsidRPr="00190712">
              <w:rPr>
                <w:rFonts w:asciiTheme="minorHAnsi" w:hAnsiTheme="minorHAnsi" w:cstheme="minorHAnsi"/>
                <w:sz w:val="18"/>
              </w:rPr>
              <w:t>Controlled</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Nuclear</w:t>
            </w:r>
          </w:p>
          <w:p w14:paraId="297824B7" w14:textId="77777777" w:rsidR="00F30C7C" w:rsidRPr="00190712" w:rsidRDefault="00850346">
            <w:pPr>
              <w:pStyle w:val="TableParagraph"/>
              <w:spacing w:line="187" w:lineRule="exact"/>
              <w:ind w:left="120"/>
              <w:rPr>
                <w:rFonts w:asciiTheme="minorHAnsi" w:hAnsiTheme="minorHAnsi" w:cstheme="minorHAnsi"/>
                <w:sz w:val="18"/>
              </w:rPr>
            </w:pPr>
            <w:r w:rsidRPr="00190712">
              <w:rPr>
                <w:rFonts w:asciiTheme="minorHAnsi" w:hAnsiTheme="minorHAnsi" w:cstheme="minorHAnsi"/>
                <w:spacing w:val="-2"/>
                <w:sz w:val="18"/>
              </w:rPr>
              <w:t>Information</w:t>
            </w:r>
          </w:p>
        </w:tc>
        <w:tc>
          <w:tcPr>
            <w:tcW w:w="1018" w:type="dxa"/>
          </w:tcPr>
          <w:p w14:paraId="01254A84"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10BA89A" w14:textId="77777777">
        <w:trPr>
          <w:trHeight w:val="409"/>
        </w:trPr>
        <w:tc>
          <w:tcPr>
            <w:tcW w:w="2176" w:type="dxa"/>
          </w:tcPr>
          <w:p w14:paraId="68FBBA53" w14:textId="77777777" w:rsidR="00F30C7C" w:rsidRPr="00190712" w:rsidRDefault="00850346">
            <w:pPr>
              <w:pStyle w:val="TableParagraph"/>
              <w:spacing w:line="188" w:lineRule="exact"/>
              <w:rPr>
                <w:rFonts w:asciiTheme="minorHAnsi" w:hAnsiTheme="minorHAnsi" w:cstheme="minorHAnsi"/>
                <w:sz w:val="18"/>
              </w:rPr>
            </w:pPr>
            <w:r w:rsidRPr="00190712">
              <w:rPr>
                <w:rFonts w:asciiTheme="minorHAnsi" w:hAnsiTheme="minorHAnsi" w:cstheme="minorHAnsi"/>
                <w:sz w:val="18"/>
              </w:rPr>
              <w:t>471.3-1,</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1C27FFEC" w14:textId="77777777" w:rsidR="00F30C7C" w:rsidRPr="00190712" w:rsidRDefault="00850346">
            <w:pPr>
              <w:pStyle w:val="TableParagraph"/>
              <w:spacing w:line="202"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1</w:t>
            </w:r>
          </w:p>
        </w:tc>
        <w:tc>
          <w:tcPr>
            <w:tcW w:w="1350" w:type="dxa"/>
          </w:tcPr>
          <w:p w14:paraId="4591C2F9" w14:textId="77777777" w:rsidR="00F30C7C" w:rsidRPr="00190712" w:rsidRDefault="00850346">
            <w:pPr>
              <w:pStyle w:val="TableParagraph"/>
              <w:spacing w:line="203" w:lineRule="exact"/>
              <w:ind w:left="121"/>
              <w:rPr>
                <w:rFonts w:asciiTheme="minorHAnsi" w:hAnsiTheme="minorHAnsi" w:cstheme="minorHAnsi"/>
                <w:sz w:val="18"/>
              </w:rPr>
            </w:pPr>
            <w:r w:rsidRPr="00190712">
              <w:rPr>
                <w:rFonts w:asciiTheme="minorHAnsi" w:hAnsiTheme="minorHAnsi" w:cstheme="minorHAnsi"/>
                <w:spacing w:val="-2"/>
                <w:sz w:val="18"/>
              </w:rPr>
              <w:t>01/13/2011</w:t>
            </w:r>
          </w:p>
        </w:tc>
        <w:tc>
          <w:tcPr>
            <w:tcW w:w="5310" w:type="dxa"/>
          </w:tcPr>
          <w:p w14:paraId="03F193D1" w14:textId="77777777" w:rsidR="00F30C7C" w:rsidRPr="00190712" w:rsidRDefault="00850346">
            <w:pPr>
              <w:pStyle w:val="TableParagraph"/>
              <w:spacing w:line="204" w:lineRule="exact"/>
              <w:ind w:left="120" w:right="411"/>
              <w:rPr>
                <w:rFonts w:asciiTheme="minorHAnsi" w:hAnsiTheme="minorHAnsi" w:cstheme="minorHAnsi"/>
                <w:sz w:val="18"/>
              </w:rPr>
            </w:pPr>
            <w:r w:rsidRPr="00190712">
              <w:rPr>
                <w:rFonts w:asciiTheme="minorHAnsi" w:hAnsiTheme="minorHAnsi" w:cstheme="minorHAnsi"/>
                <w:sz w:val="18"/>
              </w:rPr>
              <w:t>Manual</w:t>
            </w:r>
            <w:r w:rsidRPr="00190712">
              <w:rPr>
                <w:rFonts w:asciiTheme="minorHAnsi" w:hAnsiTheme="minorHAnsi" w:cstheme="minorHAnsi"/>
                <w:spacing w:val="-6"/>
                <w:sz w:val="18"/>
              </w:rPr>
              <w:t xml:space="preserve"> </w:t>
            </w:r>
            <w:r w:rsidRPr="00190712">
              <w:rPr>
                <w:rFonts w:asciiTheme="minorHAnsi" w:hAnsiTheme="minorHAnsi" w:cstheme="minorHAnsi"/>
                <w:sz w:val="18"/>
              </w:rPr>
              <w:t>for</w:t>
            </w:r>
            <w:r w:rsidRPr="00190712">
              <w:rPr>
                <w:rFonts w:asciiTheme="minorHAnsi" w:hAnsiTheme="minorHAnsi" w:cstheme="minorHAnsi"/>
                <w:spacing w:val="-6"/>
                <w:sz w:val="18"/>
              </w:rPr>
              <w:t xml:space="preserve"> </w:t>
            </w:r>
            <w:r w:rsidRPr="00190712">
              <w:rPr>
                <w:rFonts w:asciiTheme="minorHAnsi" w:hAnsiTheme="minorHAnsi" w:cstheme="minorHAnsi"/>
                <w:sz w:val="18"/>
              </w:rPr>
              <w:t>Identifying</w:t>
            </w:r>
            <w:r w:rsidRPr="00190712">
              <w:rPr>
                <w:rFonts w:asciiTheme="minorHAnsi" w:hAnsiTheme="minorHAnsi" w:cstheme="minorHAnsi"/>
                <w:spacing w:val="-6"/>
                <w:sz w:val="18"/>
              </w:rPr>
              <w:t xml:space="preserve"> </w:t>
            </w:r>
            <w:r w:rsidRPr="00190712">
              <w:rPr>
                <w:rFonts w:asciiTheme="minorHAnsi" w:hAnsiTheme="minorHAnsi" w:cstheme="minorHAnsi"/>
                <w:sz w:val="18"/>
              </w:rPr>
              <w:t>and</w:t>
            </w:r>
            <w:r w:rsidRPr="00190712">
              <w:rPr>
                <w:rFonts w:asciiTheme="minorHAnsi" w:hAnsiTheme="minorHAnsi" w:cstheme="minorHAnsi"/>
                <w:spacing w:val="-6"/>
                <w:sz w:val="18"/>
              </w:rPr>
              <w:t xml:space="preserve"> </w:t>
            </w:r>
            <w:r w:rsidRPr="00190712">
              <w:rPr>
                <w:rFonts w:asciiTheme="minorHAnsi" w:hAnsiTheme="minorHAnsi" w:cstheme="minorHAnsi"/>
                <w:sz w:val="18"/>
              </w:rPr>
              <w:t>Protecting</w:t>
            </w:r>
            <w:r w:rsidRPr="00190712">
              <w:rPr>
                <w:rFonts w:asciiTheme="minorHAnsi" w:hAnsiTheme="minorHAnsi" w:cstheme="minorHAnsi"/>
                <w:spacing w:val="-6"/>
                <w:sz w:val="18"/>
              </w:rPr>
              <w:t xml:space="preserve"> </w:t>
            </w:r>
            <w:r w:rsidRPr="00190712">
              <w:rPr>
                <w:rFonts w:asciiTheme="minorHAnsi" w:hAnsiTheme="minorHAnsi" w:cstheme="minorHAnsi"/>
                <w:sz w:val="18"/>
              </w:rPr>
              <w:t>Official</w:t>
            </w:r>
            <w:r w:rsidRPr="00190712">
              <w:rPr>
                <w:rFonts w:asciiTheme="minorHAnsi" w:hAnsiTheme="minorHAnsi" w:cstheme="minorHAnsi"/>
                <w:spacing w:val="-6"/>
                <w:sz w:val="18"/>
              </w:rPr>
              <w:t xml:space="preserve"> </w:t>
            </w:r>
            <w:r w:rsidRPr="00190712">
              <w:rPr>
                <w:rFonts w:asciiTheme="minorHAnsi" w:hAnsiTheme="minorHAnsi" w:cstheme="minorHAnsi"/>
                <w:sz w:val="18"/>
              </w:rPr>
              <w:t>Use</w:t>
            </w:r>
            <w:r w:rsidRPr="00190712">
              <w:rPr>
                <w:rFonts w:asciiTheme="minorHAnsi" w:hAnsiTheme="minorHAnsi" w:cstheme="minorHAnsi"/>
                <w:spacing w:val="-5"/>
                <w:sz w:val="18"/>
              </w:rPr>
              <w:t xml:space="preserve"> </w:t>
            </w:r>
            <w:r w:rsidRPr="00190712">
              <w:rPr>
                <w:rFonts w:asciiTheme="minorHAnsi" w:hAnsiTheme="minorHAnsi" w:cstheme="minorHAnsi"/>
                <w:sz w:val="18"/>
              </w:rPr>
              <w:t xml:space="preserve">Only </w:t>
            </w:r>
            <w:r w:rsidRPr="00190712">
              <w:rPr>
                <w:rFonts w:asciiTheme="minorHAnsi" w:hAnsiTheme="minorHAnsi" w:cstheme="minorHAnsi"/>
                <w:spacing w:val="-2"/>
                <w:sz w:val="18"/>
              </w:rPr>
              <w:t>Information</w:t>
            </w:r>
          </w:p>
        </w:tc>
        <w:tc>
          <w:tcPr>
            <w:tcW w:w="1018" w:type="dxa"/>
          </w:tcPr>
          <w:p w14:paraId="65C065BB"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E39BCB3" w14:textId="77777777">
        <w:trPr>
          <w:trHeight w:val="390"/>
        </w:trPr>
        <w:tc>
          <w:tcPr>
            <w:tcW w:w="2176" w:type="dxa"/>
          </w:tcPr>
          <w:p w14:paraId="574FE47A" w14:textId="77777777" w:rsidR="00F30C7C" w:rsidRPr="00190712" w:rsidRDefault="00850346">
            <w:pPr>
              <w:pStyle w:val="TableParagraph"/>
              <w:spacing w:line="180" w:lineRule="exact"/>
              <w:rPr>
                <w:rFonts w:asciiTheme="minorHAnsi" w:hAnsiTheme="minorHAnsi" w:cstheme="minorHAnsi"/>
                <w:sz w:val="18"/>
              </w:rPr>
            </w:pPr>
            <w:r w:rsidRPr="00190712">
              <w:rPr>
                <w:rFonts w:asciiTheme="minorHAnsi" w:hAnsiTheme="minorHAnsi" w:cstheme="minorHAnsi"/>
                <w:sz w:val="18"/>
              </w:rPr>
              <w:t>471.3,</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2EFCEF91" w14:textId="77777777" w:rsidR="00F30C7C" w:rsidRPr="00190712" w:rsidRDefault="00850346">
            <w:pPr>
              <w:pStyle w:val="TableParagraph"/>
              <w:spacing w:line="191"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1</w:t>
            </w:r>
          </w:p>
        </w:tc>
        <w:tc>
          <w:tcPr>
            <w:tcW w:w="1350" w:type="dxa"/>
          </w:tcPr>
          <w:p w14:paraId="387F5FF3"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01/13/2011</w:t>
            </w:r>
          </w:p>
        </w:tc>
        <w:tc>
          <w:tcPr>
            <w:tcW w:w="5310" w:type="dxa"/>
          </w:tcPr>
          <w:p w14:paraId="0990B1B1"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Identifying</w:t>
            </w:r>
            <w:r w:rsidRPr="00190712">
              <w:rPr>
                <w:rFonts w:asciiTheme="minorHAnsi" w:hAnsiTheme="minorHAnsi" w:cstheme="minorHAnsi"/>
                <w:spacing w:val="-9"/>
                <w:sz w:val="18"/>
              </w:rPr>
              <w:t xml:space="preserve"> </w:t>
            </w:r>
            <w:r w:rsidRPr="00190712">
              <w:rPr>
                <w:rFonts w:asciiTheme="minorHAnsi" w:hAnsiTheme="minorHAnsi" w:cstheme="minorHAnsi"/>
                <w:sz w:val="18"/>
              </w:rPr>
              <w:t>and</w:t>
            </w:r>
            <w:r w:rsidRPr="00190712">
              <w:rPr>
                <w:rFonts w:asciiTheme="minorHAnsi" w:hAnsiTheme="minorHAnsi" w:cstheme="minorHAnsi"/>
                <w:spacing w:val="-7"/>
                <w:sz w:val="18"/>
              </w:rPr>
              <w:t xml:space="preserve"> </w:t>
            </w:r>
            <w:r w:rsidRPr="00190712">
              <w:rPr>
                <w:rFonts w:asciiTheme="minorHAnsi" w:hAnsiTheme="minorHAnsi" w:cstheme="minorHAnsi"/>
                <w:sz w:val="18"/>
              </w:rPr>
              <w:t>Protecting</w:t>
            </w:r>
            <w:r w:rsidRPr="00190712">
              <w:rPr>
                <w:rFonts w:asciiTheme="minorHAnsi" w:hAnsiTheme="minorHAnsi" w:cstheme="minorHAnsi"/>
                <w:spacing w:val="-6"/>
                <w:sz w:val="18"/>
              </w:rPr>
              <w:t xml:space="preserve"> </w:t>
            </w:r>
            <w:r w:rsidRPr="00190712">
              <w:rPr>
                <w:rFonts w:asciiTheme="minorHAnsi" w:hAnsiTheme="minorHAnsi" w:cstheme="minorHAnsi"/>
                <w:sz w:val="18"/>
              </w:rPr>
              <w:t>Official</w:t>
            </w:r>
            <w:r w:rsidRPr="00190712">
              <w:rPr>
                <w:rFonts w:asciiTheme="minorHAnsi" w:hAnsiTheme="minorHAnsi" w:cstheme="minorHAnsi"/>
                <w:spacing w:val="-6"/>
                <w:sz w:val="18"/>
              </w:rPr>
              <w:t xml:space="preserve"> </w:t>
            </w:r>
            <w:r w:rsidRPr="00190712">
              <w:rPr>
                <w:rFonts w:asciiTheme="minorHAnsi" w:hAnsiTheme="minorHAnsi" w:cstheme="minorHAnsi"/>
                <w:sz w:val="18"/>
              </w:rPr>
              <w:t>Use</w:t>
            </w:r>
            <w:r w:rsidRPr="00190712">
              <w:rPr>
                <w:rFonts w:asciiTheme="minorHAnsi" w:hAnsiTheme="minorHAnsi" w:cstheme="minorHAnsi"/>
                <w:spacing w:val="-9"/>
                <w:sz w:val="18"/>
              </w:rPr>
              <w:t xml:space="preserve"> </w:t>
            </w:r>
            <w:r w:rsidRPr="00190712">
              <w:rPr>
                <w:rFonts w:asciiTheme="minorHAnsi" w:hAnsiTheme="minorHAnsi" w:cstheme="minorHAnsi"/>
                <w:sz w:val="18"/>
              </w:rPr>
              <w:t>Only</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Information</w:t>
            </w:r>
          </w:p>
        </w:tc>
        <w:tc>
          <w:tcPr>
            <w:tcW w:w="1018" w:type="dxa"/>
          </w:tcPr>
          <w:p w14:paraId="0EFD8090"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005FEC0" w14:textId="77777777">
        <w:trPr>
          <w:trHeight w:val="243"/>
        </w:trPr>
        <w:tc>
          <w:tcPr>
            <w:tcW w:w="2176" w:type="dxa"/>
          </w:tcPr>
          <w:p w14:paraId="7808F531"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471.5</w:t>
            </w:r>
          </w:p>
        </w:tc>
        <w:tc>
          <w:tcPr>
            <w:tcW w:w="1350" w:type="dxa"/>
          </w:tcPr>
          <w:p w14:paraId="0AB354A9"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03/29/2011</w:t>
            </w:r>
          </w:p>
        </w:tc>
        <w:tc>
          <w:tcPr>
            <w:tcW w:w="5310" w:type="dxa"/>
          </w:tcPr>
          <w:p w14:paraId="1CC3949D"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Special</w:t>
            </w:r>
            <w:r w:rsidRPr="00190712">
              <w:rPr>
                <w:rFonts w:asciiTheme="minorHAnsi" w:hAnsiTheme="minorHAnsi" w:cstheme="minorHAnsi"/>
                <w:spacing w:val="-6"/>
                <w:sz w:val="18"/>
              </w:rPr>
              <w:t xml:space="preserve"> </w:t>
            </w:r>
            <w:r w:rsidRPr="00190712">
              <w:rPr>
                <w:rFonts w:asciiTheme="minorHAnsi" w:hAnsiTheme="minorHAnsi" w:cstheme="minorHAnsi"/>
                <w:sz w:val="18"/>
              </w:rPr>
              <w:t>Access</w:t>
            </w:r>
            <w:r w:rsidRPr="00190712">
              <w:rPr>
                <w:rFonts w:asciiTheme="minorHAnsi" w:hAnsiTheme="minorHAnsi" w:cstheme="minorHAnsi"/>
                <w:spacing w:val="-6"/>
                <w:sz w:val="18"/>
              </w:rPr>
              <w:t xml:space="preserve"> </w:t>
            </w:r>
            <w:r w:rsidRPr="00190712">
              <w:rPr>
                <w:rFonts w:asciiTheme="minorHAnsi" w:hAnsiTheme="minorHAnsi" w:cstheme="minorHAnsi"/>
                <w:sz w:val="18"/>
              </w:rPr>
              <w:t>Programs</w:t>
            </w:r>
            <w:r w:rsidRPr="00190712">
              <w:rPr>
                <w:rFonts w:asciiTheme="minorHAnsi" w:hAnsiTheme="minorHAnsi" w:cstheme="minorHAnsi"/>
                <w:spacing w:val="-5"/>
                <w:sz w:val="18"/>
              </w:rPr>
              <w:t xml:space="preserve"> </w:t>
            </w:r>
            <w:r w:rsidRPr="00190712">
              <w:rPr>
                <w:rFonts w:asciiTheme="minorHAnsi" w:hAnsiTheme="minorHAnsi" w:cstheme="minorHAnsi"/>
                <w:sz w:val="18"/>
              </w:rPr>
              <w:t>(Official</w:t>
            </w:r>
            <w:r w:rsidRPr="00190712">
              <w:rPr>
                <w:rFonts w:asciiTheme="minorHAnsi" w:hAnsiTheme="minorHAnsi" w:cstheme="minorHAnsi"/>
                <w:spacing w:val="-3"/>
                <w:sz w:val="18"/>
              </w:rPr>
              <w:t xml:space="preserve"> </w:t>
            </w:r>
            <w:r w:rsidRPr="00190712">
              <w:rPr>
                <w:rFonts w:asciiTheme="minorHAnsi" w:hAnsiTheme="minorHAnsi" w:cstheme="minorHAnsi"/>
                <w:sz w:val="18"/>
              </w:rPr>
              <w:t>Use</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Only)</w:t>
            </w:r>
          </w:p>
        </w:tc>
        <w:tc>
          <w:tcPr>
            <w:tcW w:w="1018" w:type="dxa"/>
          </w:tcPr>
          <w:p w14:paraId="16290DE0"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9E4F464" w14:textId="77777777">
        <w:trPr>
          <w:trHeight w:val="393"/>
        </w:trPr>
        <w:tc>
          <w:tcPr>
            <w:tcW w:w="2176" w:type="dxa"/>
          </w:tcPr>
          <w:p w14:paraId="410AE451" w14:textId="77777777" w:rsidR="00F30C7C" w:rsidRPr="00190712" w:rsidRDefault="00850346">
            <w:pPr>
              <w:pStyle w:val="TableParagraph"/>
              <w:spacing w:line="181" w:lineRule="exact"/>
              <w:rPr>
                <w:rFonts w:asciiTheme="minorHAnsi" w:hAnsiTheme="minorHAnsi" w:cstheme="minorHAnsi"/>
                <w:sz w:val="18"/>
              </w:rPr>
            </w:pPr>
            <w:r w:rsidRPr="00190712">
              <w:rPr>
                <w:rFonts w:asciiTheme="minorHAnsi" w:hAnsiTheme="minorHAnsi" w:cstheme="minorHAnsi"/>
                <w:sz w:val="18"/>
              </w:rPr>
              <w:t>471.6,</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59E5C5B9" w14:textId="73C74F7C" w:rsidR="00F30C7C" w:rsidRPr="00190712" w:rsidRDefault="00850346">
            <w:pPr>
              <w:pStyle w:val="TableParagraph"/>
              <w:spacing w:line="192"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00894ACF">
              <w:rPr>
                <w:rFonts w:asciiTheme="minorHAnsi" w:hAnsiTheme="minorHAnsi" w:cstheme="minorHAnsi"/>
                <w:spacing w:val="-10"/>
                <w:sz w:val="18"/>
              </w:rPr>
              <w:t>3</w:t>
            </w:r>
          </w:p>
        </w:tc>
        <w:tc>
          <w:tcPr>
            <w:tcW w:w="1350" w:type="dxa"/>
          </w:tcPr>
          <w:p w14:paraId="5EDF434A" w14:textId="6394A7AD"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w:t>
            </w:r>
            <w:r w:rsidR="00894ACF">
              <w:rPr>
                <w:rFonts w:asciiTheme="minorHAnsi" w:hAnsiTheme="minorHAnsi" w:cstheme="minorHAnsi"/>
                <w:spacing w:val="-2"/>
                <w:sz w:val="18"/>
              </w:rPr>
              <w:t>9</w:t>
            </w:r>
            <w:r w:rsidRPr="00190712">
              <w:rPr>
                <w:rFonts w:asciiTheme="minorHAnsi" w:hAnsiTheme="minorHAnsi" w:cstheme="minorHAnsi"/>
                <w:spacing w:val="-2"/>
                <w:sz w:val="18"/>
              </w:rPr>
              <w:t>/1</w:t>
            </w:r>
            <w:r w:rsidR="00894ACF">
              <w:rPr>
                <w:rFonts w:asciiTheme="minorHAnsi" w:hAnsiTheme="minorHAnsi" w:cstheme="minorHAnsi"/>
                <w:spacing w:val="-2"/>
                <w:sz w:val="18"/>
              </w:rPr>
              <w:t>2</w:t>
            </w:r>
            <w:r w:rsidRPr="00190712">
              <w:rPr>
                <w:rFonts w:asciiTheme="minorHAnsi" w:hAnsiTheme="minorHAnsi" w:cstheme="minorHAnsi"/>
                <w:spacing w:val="-2"/>
                <w:sz w:val="18"/>
              </w:rPr>
              <w:t>/201</w:t>
            </w:r>
            <w:r w:rsidR="00894ACF">
              <w:rPr>
                <w:rFonts w:asciiTheme="minorHAnsi" w:hAnsiTheme="minorHAnsi" w:cstheme="minorHAnsi"/>
                <w:spacing w:val="-2"/>
                <w:sz w:val="18"/>
              </w:rPr>
              <w:t>9</w:t>
            </w:r>
          </w:p>
        </w:tc>
        <w:tc>
          <w:tcPr>
            <w:tcW w:w="5310" w:type="dxa"/>
          </w:tcPr>
          <w:p w14:paraId="36255C1A"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Information</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Security</w:t>
            </w:r>
          </w:p>
        </w:tc>
        <w:tc>
          <w:tcPr>
            <w:tcW w:w="1018" w:type="dxa"/>
          </w:tcPr>
          <w:p w14:paraId="524B32B4"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A48E1AB" w14:textId="77777777">
        <w:trPr>
          <w:trHeight w:val="244"/>
        </w:trPr>
        <w:tc>
          <w:tcPr>
            <w:tcW w:w="2176" w:type="dxa"/>
          </w:tcPr>
          <w:p w14:paraId="4F80615E"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z w:val="18"/>
              </w:rPr>
              <w:t>472.2,</w:t>
            </w:r>
            <w:r w:rsidRPr="00190712">
              <w:rPr>
                <w:rFonts w:asciiTheme="minorHAnsi" w:hAnsiTheme="minorHAnsi" w:cstheme="minorHAnsi"/>
                <w:spacing w:val="-5"/>
                <w:sz w:val="18"/>
              </w:rPr>
              <w:t xml:space="preserve"> </w:t>
            </w:r>
            <w:r w:rsidRPr="00190712">
              <w:rPr>
                <w:rFonts w:asciiTheme="minorHAnsi" w:hAnsiTheme="minorHAnsi" w:cstheme="minorHAnsi"/>
                <w:sz w:val="18"/>
              </w:rPr>
              <w:t>Change</w:t>
            </w:r>
            <w:r w:rsidRPr="00190712">
              <w:rPr>
                <w:rFonts w:asciiTheme="minorHAnsi" w:hAnsiTheme="minorHAnsi" w:cstheme="minorHAnsi"/>
                <w:spacing w:val="-4"/>
                <w:sz w:val="18"/>
              </w:rPr>
              <w:t xml:space="preserve"> </w:t>
            </w:r>
            <w:r w:rsidRPr="00190712">
              <w:rPr>
                <w:rFonts w:asciiTheme="minorHAnsi" w:hAnsiTheme="minorHAnsi" w:cstheme="minorHAnsi"/>
                <w:spacing w:val="-10"/>
                <w:sz w:val="18"/>
              </w:rPr>
              <w:t>1</w:t>
            </w:r>
          </w:p>
        </w:tc>
        <w:tc>
          <w:tcPr>
            <w:tcW w:w="1350" w:type="dxa"/>
          </w:tcPr>
          <w:p w14:paraId="0B24201A"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07/09/2014</w:t>
            </w:r>
          </w:p>
        </w:tc>
        <w:tc>
          <w:tcPr>
            <w:tcW w:w="5310" w:type="dxa"/>
          </w:tcPr>
          <w:p w14:paraId="03F04DD4"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Personnel</w:t>
            </w:r>
            <w:r w:rsidRPr="00190712">
              <w:rPr>
                <w:rFonts w:asciiTheme="minorHAnsi" w:hAnsiTheme="minorHAnsi" w:cstheme="minorHAnsi"/>
                <w:spacing w:val="-7"/>
                <w:sz w:val="18"/>
              </w:rPr>
              <w:t xml:space="preserve"> </w:t>
            </w:r>
            <w:r w:rsidRPr="00190712">
              <w:rPr>
                <w:rFonts w:asciiTheme="minorHAnsi" w:hAnsiTheme="minorHAnsi" w:cstheme="minorHAnsi"/>
                <w:spacing w:val="-2"/>
                <w:sz w:val="18"/>
              </w:rPr>
              <w:t>Security</w:t>
            </w:r>
          </w:p>
        </w:tc>
        <w:tc>
          <w:tcPr>
            <w:tcW w:w="1018" w:type="dxa"/>
          </w:tcPr>
          <w:p w14:paraId="34E68353"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5E4E0241" w14:textId="77777777">
        <w:trPr>
          <w:trHeight w:val="243"/>
        </w:trPr>
        <w:tc>
          <w:tcPr>
            <w:tcW w:w="2176" w:type="dxa"/>
          </w:tcPr>
          <w:p w14:paraId="290620C8"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z w:val="18"/>
              </w:rPr>
              <w:t>473.3A,</w:t>
            </w:r>
            <w:r w:rsidRPr="00190712">
              <w:rPr>
                <w:rFonts w:asciiTheme="minorHAnsi" w:hAnsiTheme="minorHAnsi" w:cstheme="minorHAnsi"/>
                <w:spacing w:val="-6"/>
                <w:sz w:val="18"/>
              </w:rPr>
              <w:t xml:space="preserve"> </w:t>
            </w:r>
            <w:r w:rsidRPr="00190712">
              <w:rPr>
                <w:rFonts w:asciiTheme="minorHAnsi" w:hAnsiTheme="minorHAnsi" w:cstheme="minorHAnsi"/>
                <w:sz w:val="18"/>
              </w:rPr>
              <w:t>Change</w:t>
            </w:r>
            <w:r w:rsidRPr="00190712">
              <w:rPr>
                <w:rFonts w:asciiTheme="minorHAnsi" w:hAnsiTheme="minorHAnsi" w:cstheme="minorHAnsi"/>
                <w:spacing w:val="-6"/>
                <w:sz w:val="18"/>
              </w:rPr>
              <w:t xml:space="preserve"> </w:t>
            </w:r>
            <w:r w:rsidRPr="00190712">
              <w:rPr>
                <w:rFonts w:asciiTheme="minorHAnsi" w:hAnsiTheme="minorHAnsi" w:cstheme="minorHAnsi"/>
                <w:spacing w:val="-10"/>
                <w:sz w:val="18"/>
              </w:rPr>
              <w:t>1</w:t>
            </w:r>
          </w:p>
        </w:tc>
        <w:tc>
          <w:tcPr>
            <w:tcW w:w="1350" w:type="dxa"/>
          </w:tcPr>
          <w:p w14:paraId="6B247351"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01/02/2018</w:t>
            </w:r>
          </w:p>
        </w:tc>
        <w:tc>
          <w:tcPr>
            <w:tcW w:w="5310" w:type="dxa"/>
          </w:tcPr>
          <w:p w14:paraId="7068E262"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Protection</w:t>
            </w:r>
            <w:r w:rsidRPr="00190712">
              <w:rPr>
                <w:rFonts w:asciiTheme="minorHAnsi" w:hAnsiTheme="minorHAnsi" w:cstheme="minorHAnsi"/>
                <w:spacing w:val="-6"/>
                <w:sz w:val="18"/>
              </w:rPr>
              <w:t xml:space="preserve"> </w:t>
            </w:r>
            <w:r w:rsidRPr="00190712">
              <w:rPr>
                <w:rFonts w:asciiTheme="minorHAnsi" w:hAnsiTheme="minorHAnsi" w:cstheme="minorHAnsi"/>
                <w:sz w:val="18"/>
              </w:rPr>
              <w:t>Program</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Programs</w:t>
            </w:r>
          </w:p>
        </w:tc>
        <w:tc>
          <w:tcPr>
            <w:tcW w:w="1018" w:type="dxa"/>
          </w:tcPr>
          <w:p w14:paraId="02C1C277"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6CF22B92" w14:textId="77777777">
        <w:trPr>
          <w:trHeight w:val="393"/>
        </w:trPr>
        <w:tc>
          <w:tcPr>
            <w:tcW w:w="2176" w:type="dxa"/>
          </w:tcPr>
          <w:p w14:paraId="71B96C34" w14:textId="77777777" w:rsidR="00F30C7C" w:rsidRPr="00190712" w:rsidRDefault="00850346">
            <w:pPr>
              <w:pStyle w:val="TableParagraph"/>
              <w:spacing w:line="182" w:lineRule="exact"/>
              <w:rPr>
                <w:rFonts w:asciiTheme="minorHAnsi" w:hAnsiTheme="minorHAnsi" w:cstheme="minorHAnsi"/>
                <w:sz w:val="18"/>
              </w:rPr>
            </w:pPr>
            <w:r w:rsidRPr="00190712">
              <w:rPr>
                <w:rFonts w:asciiTheme="minorHAnsi" w:hAnsiTheme="minorHAnsi" w:cstheme="minorHAnsi"/>
                <w:sz w:val="18"/>
              </w:rPr>
              <w:t>474.2,</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7178E9A5" w14:textId="77777777" w:rsidR="00F30C7C" w:rsidRPr="00190712" w:rsidRDefault="00850346">
            <w:pPr>
              <w:pStyle w:val="TableParagraph"/>
              <w:spacing w:line="191"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4</w:t>
            </w:r>
          </w:p>
        </w:tc>
        <w:tc>
          <w:tcPr>
            <w:tcW w:w="1350" w:type="dxa"/>
          </w:tcPr>
          <w:p w14:paraId="46A8485E"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09/13/2016</w:t>
            </w:r>
          </w:p>
        </w:tc>
        <w:tc>
          <w:tcPr>
            <w:tcW w:w="5310" w:type="dxa"/>
          </w:tcPr>
          <w:p w14:paraId="40ED0781"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Nuclear</w:t>
            </w:r>
            <w:r w:rsidRPr="00190712">
              <w:rPr>
                <w:rFonts w:asciiTheme="minorHAnsi" w:hAnsiTheme="minorHAnsi" w:cstheme="minorHAnsi"/>
                <w:spacing w:val="-7"/>
                <w:sz w:val="18"/>
              </w:rPr>
              <w:t xml:space="preserve"> </w:t>
            </w:r>
            <w:r w:rsidRPr="00190712">
              <w:rPr>
                <w:rFonts w:asciiTheme="minorHAnsi" w:hAnsiTheme="minorHAnsi" w:cstheme="minorHAnsi"/>
                <w:sz w:val="18"/>
              </w:rPr>
              <w:t>Material</w:t>
            </w:r>
            <w:r w:rsidRPr="00190712">
              <w:rPr>
                <w:rFonts w:asciiTheme="minorHAnsi" w:hAnsiTheme="minorHAnsi" w:cstheme="minorHAnsi"/>
                <w:spacing w:val="-7"/>
                <w:sz w:val="18"/>
              </w:rPr>
              <w:t xml:space="preserve"> </w:t>
            </w:r>
            <w:r w:rsidRPr="00190712">
              <w:rPr>
                <w:rFonts w:asciiTheme="minorHAnsi" w:hAnsiTheme="minorHAnsi" w:cstheme="minorHAnsi"/>
                <w:sz w:val="18"/>
              </w:rPr>
              <w:t>Control</w:t>
            </w:r>
            <w:r w:rsidRPr="00190712">
              <w:rPr>
                <w:rFonts w:asciiTheme="minorHAnsi" w:hAnsiTheme="minorHAnsi" w:cstheme="minorHAnsi"/>
                <w:spacing w:val="-6"/>
                <w:sz w:val="18"/>
              </w:rPr>
              <w:t xml:space="preserve"> </w:t>
            </w:r>
            <w:r w:rsidRPr="00190712">
              <w:rPr>
                <w:rFonts w:asciiTheme="minorHAnsi" w:hAnsiTheme="minorHAnsi" w:cstheme="minorHAnsi"/>
                <w:sz w:val="18"/>
              </w:rPr>
              <w:t>and</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Accountability</w:t>
            </w:r>
          </w:p>
        </w:tc>
        <w:tc>
          <w:tcPr>
            <w:tcW w:w="1018" w:type="dxa"/>
          </w:tcPr>
          <w:p w14:paraId="6045B308"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59D19D13" w14:textId="77777777">
        <w:trPr>
          <w:trHeight w:val="244"/>
        </w:trPr>
        <w:tc>
          <w:tcPr>
            <w:tcW w:w="2176" w:type="dxa"/>
          </w:tcPr>
          <w:p w14:paraId="217E6EEF" w14:textId="77777777" w:rsidR="00F30C7C" w:rsidRPr="00190712" w:rsidRDefault="00850346">
            <w:pPr>
              <w:pStyle w:val="TableParagraph"/>
              <w:spacing w:line="197" w:lineRule="exact"/>
              <w:rPr>
                <w:rFonts w:asciiTheme="minorHAnsi" w:hAnsiTheme="minorHAnsi" w:cstheme="minorHAnsi"/>
                <w:sz w:val="18"/>
              </w:rPr>
            </w:pPr>
            <w:r w:rsidRPr="00190712">
              <w:rPr>
                <w:rFonts w:asciiTheme="minorHAnsi" w:hAnsiTheme="minorHAnsi" w:cstheme="minorHAnsi"/>
                <w:spacing w:val="-2"/>
                <w:sz w:val="18"/>
              </w:rPr>
              <w:t>475.1</w:t>
            </w:r>
          </w:p>
        </w:tc>
        <w:tc>
          <w:tcPr>
            <w:tcW w:w="1350" w:type="dxa"/>
          </w:tcPr>
          <w:p w14:paraId="0A729A13"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12/10/2004</w:t>
            </w:r>
          </w:p>
        </w:tc>
        <w:tc>
          <w:tcPr>
            <w:tcW w:w="5310" w:type="dxa"/>
          </w:tcPr>
          <w:p w14:paraId="698D76CF"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Counterintelligence</w:t>
            </w:r>
            <w:r w:rsidRPr="00190712">
              <w:rPr>
                <w:rFonts w:asciiTheme="minorHAnsi" w:hAnsiTheme="minorHAnsi" w:cstheme="minorHAnsi"/>
                <w:spacing w:val="-8"/>
                <w:sz w:val="18"/>
              </w:rPr>
              <w:t xml:space="preserve"> </w:t>
            </w:r>
            <w:r w:rsidRPr="00190712">
              <w:rPr>
                <w:rFonts w:asciiTheme="minorHAnsi" w:hAnsiTheme="minorHAnsi" w:cstheme="minorHAnsi"/>
                <w:spacing w:val="-2"/>
                <w:sz w:val="18"/>
              </w:rPr>
              <w:t>Program</w:t>
            </w:r>
          </w:p>
        </w:tc>
        <w:tc>
          <w:tcPr>
            <w:tcW w:w="1018" w:type="dxa"/>
          </w:tcPr>
          <w:p w14:paraId="7313CDF8"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8DC4121" w14:textId="77777777">
        <w:trPr>
          <w:trHeight w:val="244"/>
        </w:trPr>
        <w:tc>
          <w:tcPr>
            <w:tcW w:w="2176" w:type="dxa"/>
          </w:tcPr>
          <w:p w14:paraId="5983D704"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475.2B</w:t>
            </w:r>
          </w:p>
        </w:tc>
        <w:tc>
          <w:tcPr>
            <w:tcW w:w="1350" w:type="dxa"/>
          </w:tcPr>
          <w:p w14:paraId="31DC8A9F"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10/03/2014</w:t>
            </w:r>
          </w:p>
        </w:tc>
        <w:tc>
          <w:tcPr>
            <w:tcW w:w="5310" w:type="dxa"/>
          </w:tcPr>
          <w:p w14:paraId="74BECB41"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Identifying</w:t>
            </w:r>
            <w:r w:rsidRPr="00190712">
              <w:rPr>
                <w:rFonts w:asciiTheme="minorHAnsi" w:hAnsiTheme="minorHAnsi" w:cstheme="minorHAnsi"/>
                <w:spacing w:val="-8"/>
                <w:sz w:val="18"/>
              </w:rPr>
              <w:t xml:space="preserve"> </w:t>
            </w:r>
            <w:r w:rsidRPr="00190712">
              <w:rPr>
                <w:rFonts w:asciiTheme="minorHAnsi" w:hAnsiTheme="minorHAnsi" w:cstheme="minorHAnsi"/>
                <w:sz w:val="18"/>
              </w:rPr>
              <w:t>Classified</w:t>
            </w:r>
            <w:r w:rsidRPr="00190712">
              <w:rPr>
                <w:rFonts w:asciiTheme="minorHAnsi" w:hAnsiTheme="minorHAnsi" w:cstheme="minorHAnsi"/>
                <w:spacing w:val="-8"/>
                <w:sz w:val="18"/>
              </w:rPr>
              <w:t xml:space="preserve"> </w:t>
            </w:r>
            <w:r w:rsidRPr="00190712">
              <w:rPr>
                <w:rFonts w:asciiTheme="minorHAnsi" w:hAnsiTheme="minorHAnsi" w:cstheme="minorHAnsi"/>
                <w:spacing w:val="-2"/>
                <w:sz w:val="18"/>
              </w:rPr>
              <w:t>Information</w:t>
            </w:r>
          </w:p>
        </w:tc>
        <w:tc>
          <w:tcPr>
            <w:tcW w:w="1018" w:type="dxa"/>
          </w:tcPr>
          <w:p w14:paraId="5688601E"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51A8D80" w14:textId="77777777">
        <w:trPr>
          <w:trHeight w:val="241"/>
        </w:trPr>
        <w:tc>
          <w:tcPr>
            <w:tcW w:w="2176" w:type="dxa"/>
          </w:tcPr>
          <w:p w14:paraId="44BB6DD9"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z w:val="18"/>
              </w:rPr>
              <w:t>DOE</w:t>
            </w:r>
            <w:r w:rsidRPr="00190712">
              <w:rPr>
                <w:rFonts w:asciiTheme="minorHAnsi" w:hAnsiTheme="minorHAnsi" w:cstheme="minorHAnsi"/>
                <w:spacing w:val="-1"/>
                <w:sz w:val="18"/>
              </w:rPr>
              <w:t xml:space="preserve"> </w:t>
            </w:r>
            <w:r w:rsidRPr="00190712">
              <w:rPr>
                <w:rFonts w:asciiTheme="minorHAnsi" w:hAnsiTheme="minorHAnsi" w:cstheme="minorHAnsi"/>
                <w:sz w:val="18"/>
              </w:rPr>
              <w:t>M 481.1-</w:t>
            </w:r>
            <w:r w:rsidRPr="00190712">
              <w:rPr>
                <w:rFonts w:asciiTheme="minorHAnsi" w:hAnsiTheme="minorHAnsi" w:cstheme="minorHAnsi"/>
                <w:spacing w:val="-7"/>
                <w:sz w:val="18"/>
              </w:rPr>
              <w:t>1A</w:t>
            </w:r>
          </w:p>
        </w:tc>
        <w:tc>
          <w:tcPr>
            <w:tcW w:w="1350" w:type="dxa"/>
          </w:tcPr>
          <w:p w14:paraId="6571F605"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01/03/2001</w:t>
            </w:r>
          </w:p>
        </w:tc>
        <w:tc>
          <w:tcPr>
            <w:tcW w:w="5310" w:type="dxa"/>
          </w:tcPr>
          <w:p w14:paraId="5FF81600"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Reimbursable</w:t>
            </w:r>
            <w:r w:rsidRPr="00190712">
              <w:rPr>
                <w:rFonts w:asciiTheme="minorHAnsi" w:hAnsiTheme="minorHAnsi" w:cstheme="minorHAnsi"/>
                <w:spacing w:val="-11"/>
                <w:sz w:val="18"/>
              </w:rPr>
              <w:t xml:space="preserve"> </w:t>
            </w:r>
            <w:r w:rsidRPr="00190712">
              <w:rPr>
                <w:rFonts w:asciiTheme="minorHAnsi" w:hAnsiTheme="minorHAnsi" w:cstheme="minorHAnsi"/>
                <w:sz w:val="18"/>
              </w:rPr>
              <w:t>Work</w:t>
            </w:r>
            <w:r w:rsidRPr="00190712">
              <w:rPr>
                <w:rFonts w:asciiTheme="minorHAnsi" w:hAnsiTheme="minorHAnsi" w:cstheme="minorHAnsi"/>
                <w:spacing w:val="-5"/>
                <w:sz w:val="18"/>
              </w:rPr>
              <w:t xml:space="preserve"> </w:t>
            </w:r>
            <w:proofErr w:type="gramStart"/>
            <w:r w:rsidRPr="00190712">
              <w:rPr>
                <w:rFonts w:asciiTheme="minorHAnsi" w:hAnsiTheme="minorHAnsi" w:cstheme="minorHAnsi"/>
                <w:sz w:val="18"/>
              </w:rPr>
              <w:t>For</w:t>
            </w:r>
            <w:proofErr w:type="gramEnd"/>
            <w:r w:rsidRPr="00190712">
              <w:rPr>
                <w:rFonts w:asciiTheme="minorHAnsi" w:hAnsiTheme="minorHAnsi" w:cstheme="minorHAnsi"/>
                <w:spacing w:val="-6"/>
                <w:sz w:val="18"/>
              </w:rPr>
              <w:t xml:space="preserve"> </w:t>
            </w:r>
            <w:r w:rsidRPr="00190712">
              <w:rPr>
                <w:rFonts w:asciiTheme="minorHAnsi" w:hAnsiTheme="minorHAnsi" w:cstheme="minorHAnsi"/>
                <w:sz w:val="18"/>
              </w:rPr>
              <w:t>Non-Federal</w:t>
            </w:r>
            <w:r w:rsidRPr="00190712">
              <w:rPr>
                <w:rFonts w:asciiTheme="minorHAnsi" w:hAnsiTheme="minorHAnsi" w:cstheme="minorHAnsi"/>
                <w:spacing w:val="-7"/>
                <w:sz w:val="18"/>
              </w:rPr>
              <w:t xml:space="preserve"> </w:t>
            </w:r>
            <w:r w:rsidRPr="00190712">
              <w:rPr>
                <w:rFonts w:asciiTheme="minorHAnsi" w:hAnsiTheme="minorHAnsi" w:cstheme="minorHAnsi"/>
                <w:sz w:val="18"/>
              </w:rPr>
              <w:t>Sponsors</w:t>
            </w:r>
            <w:r w:rsidRPr="00190712">
              <w:rPr>
                <w:rFonts w:asciiTheme="minorHAnsi" w:hAnsiTheme="minorHAnsi" w:cstheme="minorHAnsi"/>
                <w:spacing w:val="-7"/>
                <w:sz w:val="18"/>
              </w:rPr>
              <w:t xml:space="preserve"> </w:t>
            </w:r>
            <w:r w:rsidRPr="00190712">
              <w:rPr>
                <w:rFonts w:asciiTheme="minorHAnsi" w:hAnsiTheme="minorHAnsi" w:cstheme="minorHAnsi"/>
                <w:sz w:val="18"/>
              </w:rPr>
              <w:t>Process</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Manual</w:t>
            </w:r>
          </w:p>
        </w:tc>
        <w:tc>
          <w:tcPr>
            <w:tcW w:w="1018" w:type="dxa"/>
          </w:tcPr>
          <w:p w14:paraId="4B70E553"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3A80E80B" w14:textId="77777777">
        <w:trPr>
          <w:trHeight w:val="243"/>
        </w:trPr>
        <w:tc>
          <w:tcPr>
            <w:tcW w:w="2176" w:type="dxa"/>
          </w:tcPr>
          <w:p w14:paraId="26B33401" w14:textId="77777777" w:rsidR="00F30C7C" w:rsidRPr="00190712" w:rsidRDefault="00850346">
            <w:pPr>
              <w:pStyle w:val="TableParagraph"/>
              <w:spacing w:line="200" w:lineRule="exact"/>
              <w:rPr>
                <w:rFonts w:asciiTheme="minorHAnsi" w:hAnsiTheme="minorHAnsi" w:cstheme="minorHAnsi"/>
                <w:sz w:val="18"/>
              </w:rPr>
            </w:pPr>
            <w:r w:rsidRPr="00190712">
              <w:rPr>
                <w:rFonts w:asciiTheme="minorHAnsi" w:hAnsiTheme="minorHAnsi" w:cstheme="minorHAnsi"/>
                <w:spacing w:val="-2"/>
                <w:sz w:val="18"/>
              </w:rPr>
              <w:t>483.1B</w:t>
            </w:r>
          </w:p>
        </w:tc>
        <w:tc>
          <w:tcPr>
            <w:tcW w:w="1350" w:type="dxa"/>
          </w:tcPr>
          <w:p w14:paraId="43DECF4C"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12/20/2016</w:t>
            </w:r>
          </w:p>
        </w:tc>
        <w:tc>
          <w:tcPr>
            <w:tcW w:w="5310" w:type="dxa"/>
          </w:tcPr>
          <w:p w14:paraId="55C374A5"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DOE</w:t>
            </w:r>
            <w:r w:rsidRPr="00190712">
              <w:rPr>
                <w:rFonts w:asciiTheme="minorHAnsi" w:hAnsiTheme="minorHAnsi" w:cstheme="minorHAnsi"/>
                <w:spacing w:val="-7"/>
                <w:sz w:val="18"/>
              </w:rPr>
              <w:t xml:space="preserve"> </w:t>
            </w:r>
            <w:r w:rsidRPr="00190712">
              <w:rPr>
                <w:rFonts w:asciiTheme="minorHAnsi" w:hAnsiTheme="minorHAnsi" w:cstheme="minorHAnsi"/>
                <w:sz w:val="18"/>
              </w:rPr>
              <w:t>Cooperative</w:t>
            </w:r>
            <w:r w:rsidRPr="00190712">
              <w:rPr>
                <w:rFonts w:asciiTheme="minorHAnsi" w:hAnsiTheme="minorHAnsi" w:cstheme="minorHAnsi"/>
                <w:spacing w:val="-6"/>
                <w:sz w:val="18"/>
              </w:rPr>
              <w:t xml:space="preserve"> </w:t>
            </w:r>
            <w:r w:rsidRPr="00190712">
              <w:rPr>
                <w:rFonts w:asciiTheme="minorHAnsi" w:hAnsiTheme="minorHAnsi" w:cstheme="minorHAnsi"/>
                <w:sz w:val="18"/>
              </w:rPr>
              <w:t>Research</w:t>
            </w:r>
            <w:r w:rsidRPr="00190712">
              <w:rPr>
                <w:rFonts w:asciiTheme="minorHAnsi" w:hAnsiTheme="minorHAnsi" w:cstheme="minorHAnsi"/>
                <w:spacing w:val="-5"/>
                <w:sz w:val="18"/>
              </w:rPr>
              <w:t xml:space="preserve"> </w:t>
            </w:r>
            <w:r w:rsidRPr="00190712">
              <w:rPr>
                <w:rFonts w:asciiTheme="minorHAnsi" w:hAnsiTheme="minorHAnsi" w:cstheme="minorHAnsi"/>
                <w:sz w:val="18"/>
              </w:rPr>
              <w:t>and</w:t>
            </w:r>
            <w:r w:rsidRPr="00190712">
              <w:rPr>
                <w:rFonts w:asciiTheme="minorHAnsi" w:hAnsiTheme="minorHAnsi" w:cstheme="minorHAnsi"/>
                <w:spacing w:val="-10"/>
                <w:sz w:val="18"/>
              </w:rPr>
              <w:t xml:space="preserve"> </w:t>
            </w:r>
            <w:r w:rsidRPr="00190712">
              <w:rPr>
                <w:rFonts w:asciiTheme="minorHAnsi" w:hAnsiTheme="minorHAnsi" w:cstheme="minorHAnsi"/>
                <w:sz w:val="18"/>
              </w:rPr>
              <w:t>Development</w:t>
            </w:r>
            <w:r w:rsidRPr="00190712">
              <w:rPr>
                <w:rFonts w:asciiTheme="minorHAnsi" w:hAnsiTheme="minorHAnsi" w:cstheme="minorHAnsi"/>
                <w:spacing w:val="-6"/>
                <w:sz w:val="18"/>
              </w:rPr>
              <w:t xml:space="preserve"> </w:t>
            </w:r>
            <w:r w:rsidRPr="00190712">
              <w:rPr>
                <w:rFonts w:asciiTheme="minorHAnsi" w:hAnsiTheme="minorHAnsi" w:cstheme="minorHAnsi"/>
                <w:spacing w:val="-2"/>
                <w:sz w:val="18"/>
              </w:rPr>
              <w:t>Agreements</w:t>
            </w:r>
          </w:p>
        </w:tc>
        <w:tc>
          <w:tcPr>
            <w:tcW w:w="1018" w:type="dxa"/>
          </w:tcPr>
          <w:p w14:paraId="465EB635"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216F19A2" w14:textId="77777777">
        <w:trPr>
          <w:trHeight w:val="393"/>
        </w:trPr>
        <w:tc>
          <w:tcPr>
            <w:tcW w:w="2176" w:type="dxa"/>
          </w:tcPr>
          <w:p w14:paraId="7E52D133" w14:textId="77777777" w:rsidR="00F30C7C" w:rsidRPr="00190712" w:rsidRDefault="00850346">
            <w:pPr>
              <w:pStyle w:val="TableParagraph"/>
              <w:spacing w:line="181" w:lineRule="exact"/>
              <w:rPr>
                <w:rFonts w:asciiTheme="minorHAnsi" w:hAnsiTheme="minorHAnsi" w:cstheme="minorHAnsi"/>
                <w:sz w:val="18"/>
              </w:rPr>
            </w:pPr>
            <w:r w:rsidRPr="00190712">
              <w:rPr>
                <w:rFonts w:asciiTheme="minorHAnsi" w:hAnsiTheme="minorHAnsi" w:cstheme="minorHAnsi"/>
                <w:sz w:val="18"/>
              </w:rPr>
              <w:t>484.1,</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Administrative</w:t>
            </w:r>
          </w:p>
          <w:p w14:paraId="4A307E3F" w14:textId="77777777" w:rsidR="00F30C7C" w:rsidRPr="00190712" w:rsidRDefault="00850346">
            <w:pPr>
              <w:pStyle w:val="TableParagraph"/>
              <w:spacing w:line="192"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2</w:t>
            </w:r>
          </w:p>
        </w:tc>
        <w:tc>
          <w:tcPr>
            <w:tcW w:w="1350" w:type="dxa"/>
          </w:tcPr>
          <w:p w14:paraId="4168264E"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06/30/2014</w:t>
            </w:r>
          </w:p>
        </w:tc>
        <w:tc>
          <w:tcPr>
            <w:tcW w:w="5310" w:type="dxa"/>
          </w:tcPr>
          <w:p w14:paraId="53925BFF"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Reimbursable</w:t>
            </w:r>
            <w:r w:rsidRPr="00190712">
              <w:rPr>
                <w:rFonts w:asciiTheme="minorHAnsi" w:hAnsiTheme="minorHAnsi" w:cstheme="minorHAnsi"/>
                <w:spacing w:val="-6"/>
                <w:sz w:val="18"/>
              </w:rPr>
              <w:t xml:space="preserve"> </w:t>
            </w:r>
            <w:r w:rsidRPr="00190712">
              <w:rPr>
                <w:rFonts w:asciiTheme="minorHAnsi" w:hAnsiTheme="minorHAnsi" w:cstheme="minorHAnsi"/>
                <w:sz w:val="18"/>
              </w:rPr>
              <w:t>Work</w:t>
            </w:r>
            <w:r w:rsidRPr="00190712">
              <w:rPr>
                <w:rFonts w:asciiTheme="minorHAnsi" w:hAnsiTheme="minorHAnsi" w:cstheme="minorHAnsi"/>
                <w:spacing w:val="-3"/>
                <w:sz w:val="18"/>
              </w:rPr>
              <w:t xml:space="preserve"> </w:t>
            </w:r>
            <w:r w:rsidRPr="00190712">
              <w:rPr>
                <w:rFonts w:asciiTheme="minorHAnsi" w:hAnsiTheme="minorHAnsi" w:cstheme="minorHAnsi"/>
                <w:sz w:val="18"/>
              </w:rPr>
              <w:t>for</w:t>
            </w:r>
            <w:r w:rsidRPr="00190712">
              <w:rPr>
                <w:rFonts w:asciiTheme="minorHAnsi" w:hAnsiTheme="minorHAnsi" w:cstheme="minorHAnsi"/>
                <w:spacing w:val="-5"/>
                <w:sz w:val="18"/>
              </w:rPr>
              <w:t xml:space="preserve"> </w:t>
            </w:r>
            <w:r w:rsidRPr="00190712">
              <w:rPr>
                <w:rFonts w:asciiTheme="minorHAnsi" w:hAnsiTheme="minorHAnsi" w:cstheme="minorHAnsi"/>
                <w:sz w:val="18"/>
              </w:rPr>
              <w:t>the</w:t>
            </w:r>
            <w:r w:rsidRPr="00190712">
              <w:rPr>
                <w:rFonts w:asciiTheme="minorHAnsi" w:hAnsiTheme="minorHAnsi" w:cstheme="minorHAnsi"/>
                <w:spacing w:val="-6"/>
                <w:sz w:val="18"/>
              </w:rPr>
              <w:t xml:space="preserve"> </w:t>
            </w:r>
            <w:r w:rsidRPr="00190712">
              <w:rPr>
                <w:rFonts w:asciiTheme="minorHAnsi" w:hAnsiTheme="minorHAnsi" w:cstheme="minorHAnsi"/>
                <w:sz w:val="18"/>
              </w:rPr>
              <w:t>Department</w:t>
            </w:r>
            <w:r w:rsidRPr="00190712">
              <w:rPr>
                <w:rFonts w:asciiTheme="minorHAnsi" w:hAnsiTheme="minorHAnsi" w:cstheme="minorHAnsi"/>
                <w:spacing w:val="-5"/>
                <w:sz w:val="18"/>
              </w:rPr>
              <w:t xml:space="preserve"> </w:t>
            </w:r>
            <w:r w:rsidRPr="00190712">
              <w:rPr>
                <w:rFonts w:asciiTheme="minorHAnsi" w:hAnsiTheme="minorHAnsi" w:cstheme="minorHAnsi"/>
                <w:sz w:val="18"/>
              </w:rPr>
              <w:t>of</w:t>
            </w:r>
            <w:r w:rsidRPr="00190712">
              <w:rPr>
                <w:rFonts w:asciiTheme="minorHAnsi" w:hAnsiTheme="minorHAnsi" w:cstheme="minorHAnsi"/>
                <w:spacing w:val="-4"/>
                <w:sz w:val="18"/>
              </w:rPr>
              <w:t xml:space="preserve"> </w:t>
            </w:r>
            <w:r w:rsidRPr="00190712">
              <w:rPr>
                <w:rFonts w:asciiTheme="minorHAnsi" w:hAnsiTheme="minorHAnsi" w:cstheme="minorHAnsi"/>
                <w:sz w:val="18"/>
              </w:rPr>
              <w:t>Homeland</w:t>
            </w:r>
            <w:r w:rsidRPr="00190712">
              <w:rPr>
                <w:rFonts w:asciiTheme="minorHAnsi" w:hAnsiTheme="minorHAnsi" w:cstheme="minorHAnsi"/>
                <w:spacing w:val="-4"/>
                <w:sz w:val="18"/>
              </w:rPr>
              <w:t xml:space="preserve"> </w:t>
            </w:r>
            <w:r w:rsidRPr="00190712">
              <w:rPr>
                <w:rFonts w:asciiTheme="minorHAnsi" w:hAnsiTheme="minorHAnsi" w:cstheme="minorHAnsi"/>
                <w:spacing w:val="-2"/>
                <w:sz w:val="18"/>
              </w:rPr>
              <w:t>Security</w:t>
            </w:r>
          </w:p>
        </w:tc>
        <w:tc>
          <w:tcPr>
            <w:tcW w:w="1018" w:type="dxa"/>
          </w:tcPr>
          <w:p w14:paraId="30E0216D"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1DC6BF2E" w14:textId="77777777">
        <w:trPr>
          <w:trHeight w:val="244"/>
        </w:trPr>
        <w:tc>
          <w:tcPr>
            <w:tcW w:w="2176" w:type="dxa"/>
          </w:tcPr>
          <w:p w14:paraId="3E3716D2"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486.1A</w:t>
            </w:r>
          </w:p>
        </w:tc>
        <w:tc>
          <w:tcPr>
            <w:tcW w:w="1350" w:type="dxa"/>
          </w:tcPr>
          <w:p w14:paraId="62734E41"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09/04/2020</w:t>
            </w:r>
          </w:p>
        </w:tc>
        <w:tc>
          <w:tcPr>
            <w:tcW w:w="5310" w:type="dxa"/>
          </w:tcPr>
          <w:p w14:paraId="7C8DF6E4"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DOE</w:t>
            </w:r>
            <w:r w:rsidRPr="00190712">
              <w:rPr>
                <w:rFonts w:asciiTheme="minorHAnsi" w:hAnsiTheme="minorHAnsi" w:cstheme="minorHAnsi"/>
                <w:spacing w:val="-8"/>
                <w:sz w:val="18"/>
              </w:rPr>
              <w:t xml:space="preserve"> </w:t>
            </w:r>
            <w:r w:rsidRPr="00190712">
              <w:rPr>
                <w:rFonts w:asciiTheme="minorHAnsi" w:hAnsiTheme="minorHAnsi" w:cstheme="minorHAnsi"/>
                <w:sz w:val="18"/>
              </w:rPr>
              <w:t>Foreign</w:t>
            </w:r>
            <w:r w:rsidRPr="00190712">
              <w:rPr>
                <w:rFonts w:asciiTheme="minorHAnsi" w:hAnsiTheme="minorHAnsi" w:cstheme="minorHAnsi"/>
                <w:spacing w:val="-3"/>
                <w:sz w:val="18"/>
              </w:rPr>
              <w:t xml:space="preserve"> </w:t>
            </w:r>
            <w:r w:rsidRPr="00190712">
              <w:rPr>
                <w:rFonts w:asciiTheme="minorHAnsi" w:hAnsiTheme="minorHAnsi" w:cstheme="minorHAnsi"/>
                <w:sz w:val="18"/>
              </w:rPr>
              <w:t>Government</w:t>
            </w:r>
            <w:r w:rsidRPr="00190712">
              <w:rPr>
                <w:rFonts w:asciiTheme="minorHAnsi" w:hAnsiTheme="minorHAnsi" w:cstheme="minorHAnsi"/>
                <w:spacing w:val="-5"/>
                <w:sz w:val="18"/>
              </w:rPr>
              <w:t xml:space="preserve"> </w:t>
            </w:r>
            <w:r w:rsidRPr="00190712">
              <w:rPr>
                <w:rFonts w:asciiTheme="minorHAnsi" w:hAnsiTheme="minorHAnsi" w:cstheme="minorHAnsi"/>
                <w:sz w:val="18"/>
              </w:rPr>
              <w:t>Sponsored</w:t>
            </w:r>
            <w:r w:rsidRPr="00190712">
              <w:rPr>
                <w:rFonts w:asciiTheme="minorHAnsi" w:hAnsiTheme="minorHAnsi" w:cstheme="minorHAnsi"/>
                <w:spacing w:val="-4"/>
                <w:sz w:val="18"/>
              </w:rPr>
              <w:t xml:space="preserve"> </w:t>
            </w:r>
            <w:r w:rsidRPr="00190712">
              <w:rPr>
                <w:rFonts w:asciiTheme="minorHAnsi" w:hAnsiTheme="minorHAnsi" w:cstheme="minorHAnsi"/>
                <w:sz w:val="18"/>
              </w:rPr>
              <w:t>or</w:t>
            </w:r>
            <w:r w:rsidRPr="00190712">
              <w:rPr>
                <w:rFonts w:asciiTheme="minorHAnsi" w:hAnsiTheme="minorHAnsi" w:cstheme="minorHAnsi"/>
                <w:spacing w:val="-5"/>
                <w:sz w:val="18"/>
              </w:rPr>
              <w:t xml:space="preserve"> </w:t>
            </w:r>
            <w:r w:rsidRPr="00190712">
              <w:rPr>
                <w:rFonts w:asciiTheme="minorHAnsi" w:hAnsiTheme="minorHAnsi" w:cstheme="minorHAnsi"/>
                <w:sz w:val="18"/>
              </w:rPr>
              <w:t>Affiliated</w:t>
            </w:r>
            <w:r w:rsidRPr="00190712">
              <w:rPr>
                <w:rFonts w:asciiTheme="minorHAnsi" w:hAnsiTheme="minorHAnsi" w:cstheme="minorHAnsi"/>
                <w:spacing w:val="-2"/>
                <w:sz w:val="18"/>
              </w:rPr>
              <w:t xml:space="preserve"> Activities</w:t>
            </w:r>
          </w:p>
        </w:tc>
        <w:tc>
          <w:tcPr>
            <w:tcW w:w="1018" w:type="dxa"/>
          </w:tcPr>
          <w:p w14:paraId="6D457C84"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0C31B42" w14:textId="77777777">
        <w:trPr>
          <w:trHeight w:val="243"/>
        </w:trPr>
        <w:tc>
          <w:tcPr>
            <w:tcW w:w="2176" w:type="dxa"/>
          </w:tcPr>
          <w:p w14:paraId="6CA0F87D"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522.1A</w:t>
            </w:r>
          </w:p>
        </w:tc>
        <w:tc>
          <w:tcPr>
            <w:tcW w:w="1350" w:type="dxa"/>
          </w:tcPr>
          <w:p w14:paraId="7669B6C3"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11/03/2004</w:t>
            </w:r>
          </w:p>
        </w:tc>
        <w:tc>
          <w:tcPr>
            <w:tcW w:w="5310" w:type="dxa"/>
          </w:tcPr>
          <w:p w14:paraId="509551A6"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Pricing</w:t>
            </w:r>
            <w:r w:rsidRPr="00190712">
              <w:rPr>
                <w:rFonts w:asciiTheme="minorHAnsi" w:hAnsiTheme="minorHAnsi" w:cstheme="minorHAnsi"/>
                <w:spacing w:val="-9"/>
                <w:sz w:val="18"/>
              </w:rPr>
              <w:t xml:space="preserve"> </w:t>
            </w:r>
            <w:r w:rsidRPr="00190712">
              <w:rPr>
                <w:rFonts w:asciiTheme="minorHAnsi" w:hAnsiTheme="minorHAnsi" w:cstheme="minorHAnsi"/>
                <w:sz w:val="18"/>
              </w:rPr>
              <w:t>of</w:t>
            </w:r>
            <w:r w:rsidRPr="00190712">
              <w:rPr>
                <w:rFonts w:asciiTheme="minorHAnsi" w:hAnsiTheme="minorHAnsi" w:cstheme="minorHAnsi"/>
                <w:spacing w:val="-7"/>
                <w:sz w:val="18"/>
              </w:rPr>
              <w:t xml:space="preserve"> </w:t>
            </w:r>
            <w:r w:rsidRPr="00190712">
              <w:rPr>
                <w:rFonts w:asciiTheme="minorHAnsi" w:hAnsiTheme="minorHAnsi" w:cstheme="minorHAnsi"/>
                <w:sz w:val="18"/>
              </w:rPr>
              <w:t>Departmental</w:t>
            </w:r>
            <w:r w:rsidRPr="00190712">
              <w:rPr>
                <w:rFonts w:asciiTheme="minorHAnsi" w:hAnsiTheme="minorHAnsi" w:cstheme="minorHAnsi"/>
                <w:spacing w:val="-9"/>
                <w:sz w:val="18"/>
              </w:rPr>
              <w:t xml:space="preserve"> </w:t>
            </w:r>
            <w:r w:rsidRPr="00190712">
              <w:rPr>
                <w:rFonts w:asciiTheme="minorHAnsi" w:hAnsiTheme="minorHAnsi" w:cstheme="minorHAnsi"/>
                <w:sz w:val="18"/>
              </w:rPr>
              <w:t>Materials</w:t>
            </w:r>
            <w:r w:rsidRPr="00190712">
              <w:rPr>
                <w:rFonts w:asciiTheme="minorHAnsi" w:hAnsiTheme="minorHAnsi" w:cstheme="minorHAnsi"/>
                <w:spacing w:val="-7"/>
                <w:sz w:val="18"/>
              </w:rPr>
              <w:t xml:space="preserve"> </w:t>
            </w:r>
            <w:r w:rsidRPr="00190712">
              <w:rPr>
                <w:rFonts w:asciiTheme="minorHAnsi" w:hAnsiTheme="minorHAnsi" w:cstheme="minorHAnsi"/>
                <w:sz w:val="18"/>
              </w:rPr>
              <w:t>and</w:t>
            </w:r>
            <w:r w:rsidRPr="00190712">
              <w:rPr>
                <w:rFonts w:asciiTheme="minorHAnsi" w:hAnsiTheme="minorHAnsi" w:cstheme="minorHAnsi"/>
                <w:spacing w:val="-3"/>
                <w:sz w:val="18"/>
              </w:rPr>
              <w:t xml:space="preserve"> </w:t>
            </w:r>
            <w:r w:rsidRPr="00190712">
              <w:rPr>
                <w:rFonts w:asciiTheme="minorHAnsi" w:hAnsiTheme="minorHAnsi" w:cstheme="minorHAnsi"/>
                <w:spacing w:val="-2"/>
                <w:sz w:val="18"/>
              </w:rPr>
              <w:t>Services</w:t>
            </w:r>
          </w:p>
        </w:tc>
        <w:tc>
          <w:tcPr>
            <w:tcW w:w="1018" w:type="dxa"/>
          </w:tcPr>
          <w:p w14:paraId="0B6A1C0F"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1B4E1D46" w14:textId="77777777">
        <w:trPr>
          <w:trHeight w:val="244"/>
        </w:trPr>
        <w:tc>
          <w:tcPr>
            <w:tcW w:w="2176" w:type="dxa"/>
          </w:tcPr>
          <w:p w14:paraId="57F9621B" w14:textId="77777777" w:rsidR="00F30C7C" w:rsidRPr="00190712" w:rsidRDefault="00850346">
            <w:pPr>
              <w:pStyle w:val="TableParagraph"/>
              <w:spacing w:line="197" w:lineRule="exact"/>
              <w:rPr>
                <w:rFonts w:asciiTheme="minorHAnsi" w:hAnsiTheme="minorHAnsi" w:cstheme="minorHAnsi"/>
                <w:sz w:val="18"/>
              </w:rPr>
            </w:pPr>
            <w:r w:rsidRPr="00190712">
              <w:rPr>
                <w:rFonts w:asciiTheme="minorHAnsi" w:hAnsiTheme="minorHAnsi" w:cstheme="minorHAnsi"/>
                <w:spacing w:val="-2"/>
                <w:sz w:val="18"/>
              </w:rPr>
              <w:t>534.1B</w:t>
            </w:r>
          </w:p>
        </w:tc>
        <w:tc>
          <w:tcPr>
            <w:tcW w:w="1350" w:type="dxa"/>
          </w:tcPr>
          <w:p w14:paraId="15358951"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01/06/2003</w:t>
            </w:r>
          </w:p>
        </w:tc>
        <w:tc>
          <w:tcPr>
            <w:tcW w:w="5310" w:type="dxa"/>
          </w:tcPr>
          <w:p w14:paraId="41E1AFC2"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pacing w:val="-2"/>
                <w:sz w:val="18"/>
              </w:rPr>
              <w:t>Accounting</w:t>
            </w:r>
          </w:p>
        </w:tc>
        <w:tc>
          <w:tcPr>
            <w:tcW w:w="1018" w:type="dxa"/>
          </w:tcPr>
          <w:p w14:paraId="0A207C52"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64840FB" w14:textId="77777777">
        <w:trPr>
          <w:trHeight w:val="242"/>
        </w:trPr>
        <w:tc>
          <w:tcPr>
            <w:tcW w:w="2176" w:type="dxa"/>
          </w:tcPr>
          <w:p w14:paraId="1EC5C4D9"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550.1</w:t>
            </w:r>
          </w:p>
        </w:tc>
        <w:tc>
          <w:tcPr>
            <w:tcW w:w="1350" w:type="dxa"/>
          </w:tcPr>
          <w:p w14:paraId="241D7813"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05/02/2019</w:t>
            </w:r>
          </w:p>
        </w:tc>
        <w:tc>
          <w:tcPr>
            <w:tcW w:w="5310" w:type="dxa"/>
          </w:tcPr>
          <w:p w14:paraId="19943012"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Official</w:t>
            </w:r>
            <w:r w:rsidRPr="00190712">
              <w:rPr>
                <w:rFonts w:asciiTheme="minorHAnsi" w:hAnsiTheme="minorHAnsi" w:cstheme="minorHAnsi"/>
                <w:spacing w:val="-7"/>
                <w:sz w:val="18"/>
              </w:rPr>
              <w:t xml:space="preserve"> </w:t>
            </w:r>
            <w:r w:rsidRPr="00190712">
              <w:rPr>
                <w:rFonts w:asciiTheme="minorHAnsi" w:hAnsiTheme="minorHAnsi" w:cstheme="minorHAnsi"/>
                <w:spacing w:val="-2"/>
                <w:sz w:val="18"/>
              </w:rPr>
              <w:t>Travel</w:t>
            </w:r>
          </w:p>
        </w:tc>
        <w:tc>
          <w:tcPr>
            <w:tcW w:w="1018" w:type="dxa"/>
          </w:tcPr>
          <w:p w14:paraId="6504DABC"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1CC959AC" w14:textId="77777777">
        <w:trPr>
          <w:trHeight w:val="393"/>
        </w:trPr>
        <w:tc>
          <w:tcPr>
            <w:tcW w:w="2176" w:type="dxa"/>
          </w:tcPr>
          <w:p w14:paraId="1CF19921" w14:textId="77777777" w:rsidR="00F30C7C" w:rsidRPr="00190712" w:rsidRDefault="00850346">
            <w:pPr>
              <w:pStyle w:val="TableParagraph"/>
              <w:spacing w:line="191" w:lineRule="exact"/>
              <w:rPr>
                <w:rFonts w:asciiTheme="minorHAnsi" w:hAnsiTheme="minorHAnsi" w:cstheme="minorHAnsi"/>
                <w:sz w:val="18"/>
              </w:rPr>
            </w:pPr>
            <w:r w:rsidRPr="00190712">
              <w:rPr>
                <w:rFonts w:asciiTheme="minorHAnsi" w:hAnsiTheme="minorHAnsi" w:cstheme="minorHAnsi"/>
                <w:sz w:val="18"/>
              </w:rPr>
              <w:t xml:space="preserve">580.1A, </w:t>
            </w:r>
            <w:r w:rsidRPr="00190712">
              <w:rPr>
                <w:rFonts w:asciiTheme="minorHAnsi" w:hAnsiTheme="minorHAnsi" w:cstheme="minorHAnsi"/>
                <w:spacing w:val="-2"/>
                <w:sz w:val="18"/>
              </w:rPr>
              <w:t>Administrative</w:t>
            </w:r>
          </w:p>
          <w:p w14:paraId="7B8C4673" w14:textId="77777777" w:rsidR="00F30C7C" w:rsidRPr="00190712" w:rsidRDefault="00850346">
            <w:pPr>
              <w:pStyle w:val="TableParagraph"/>
              <w:spacing w:line="182" w:lineRule="exact"/>
              <w:rPr>
                <w:rFonts w:asciiTheme="minorHAnsi" w:hAnsiTheme="minorHAnsi" w:cstheme="minorHAnsi"/>
                <w:sz w:val="18"/>
              </w:rPr>
            </w:pPr>
            <w:r w:rsidRPr="00190712">
              <w:rPr>
                <w:rFonts w:asciiTheme="minorHAnsi" w:hAnsiTheme="minorHAnsi" w:cstheme="minorHAnsi"/>
                <w:sz w:val="18"/>
              </w:rPr>
              <w:t>Change</w:t>
            </w:r>
            <w:r w:rsidRPr="00190712">
              <w:rPr>
                <w:rFonts w:asciiTheme="minorHAnsi" w:hAnsiTheme="minorHAnsi" w:cstheme="minorHAnsi"/>
                <w:spacing w:val="-5"/>
                <w:sz w:val="18"/>
              </w:rPr>
              <w:t xml:space="preserve"> </w:t>
            </w:r>
            <w:r w:rsidRPr="00190712">
              <w:rPr>
                <w:rFonts w:asciiTheme="minorHAnsi" w:hAnsiTheme="minorHAnsi" w:cstheme="minorHAnsi"/>
                <w:spacing w:val="-10"/>
                <w:sz w:val="18"/>
              </w:rPr>
              <w:t>1</w:t>
            </w:r>
          </w:p>
        </w:tc>
        <w:tc>
          <w:tcPr>
            <w:tcW w:w="1350" w:type="dxa"/>
          </w:tcPr>
          <w:p w14:paraId="4F77A436" w14:textId="77777777" w:rsidR="00F30C7C" w:rsidRPr="00190712" w:rsidRDefault="00850346">
            <w:pPr>
              <w:pStyle w:val="TableParagraph"/>
              <w:spacing w:line="202" w:lineRule="exact"/>
              <w:ind w:left="121"/>
              <w:rPr>
                <w:rFonts w:asciiTheme="minorHAnsi" w:hAnsiTheme="minorHAnsi" w:cstheme="minorHAnsi"/>
                <w:sz w:val="18"/>
              </w:rPr>
            </w:pPr>
            <w:r w:rsidRPr="00190712">
              <w:rPr>
                <w:rFonts w:asciiTheme="minorHAnsi" w:hAnsiTheme="minorHAnsi" w:cstheme="minorHAnsi"/>
                <w:spacing w:val="-2"/>
                <w:sz w:val="18"/>
              </w:rPr>
              <w:t>03/30/2013</w:t>
            </w:r>
          </w:p>
        </w:tc>
        <w:tc>
          <w:tcPr>
            <w:tcW w:w="5310" w:type="dxa"/>
          </w:tcPr>
          <w:p w14:paraId="3BE37DF7" w14:textId="77777777" w:rsidR="00F30C7C" w:rsidRPr="00190712" w:rsidRDefault="00850346">
            <w:pPr>
              <w:pStyle w:val="TableParagraph"/>
              <w:spacing w:line="202" w:lineRule="exact"/>
              <w:ind w:left="120"/>
              <w:rPr>
                <w:rFonts w:asciiTheme="minorHAnsi" w:hAnsiTheme="minorHAnsi" w:cstheme="minorHAnsi"/>
                <w:sz w:val="18"/>
              </w:rPr>
            </w:pPr>
            <w:r w:rsidRPr="00190712">
              <w:rPr>
                <w:rFonts w:asciiTheme="minorHAnsi" w:hAnsiTheme="minorHAnsi" w:cstheme="minorHAnsi"/>
                <w:sz w:val="18"/>
              </w:rPr>
              <w:t>Department</w:t>
            </w:r>
            <w:r w:rsidRPr="00190712">
              <w:rPr>
                <w:rFonts w:asciiTheme="minorHAnsi" w:hAnsiTheme="minorHAnsi" w:cstheme="minorHAnsi"/>
                <w:spacing w:val="-9"/>
                <w:sz w:val="18"/>
              </w:rPr>
              <w:t xml:space="preserve"> </w:t>
            </w:r>
            <w:r w:rsidRPr="00190712">
              <w:rPr>
                <w:rFonts w:asciiTheme="minorHAnsi" w:hAnsiTheme="minorHAnsi" w:cstheme="minorHAnsi"/>
                <w:sz w:val="18"/>
              </w:rPr>
              <w:t>of</w:t>
            </w:r>
            <w:r w:rsidRPr="00190712">
              <w:rPr>
                <w:rFonts w:asciiTheme="minorHAnsi" w:hAnsiTheme="minorHAnsi" w:cstheme="minorHAnsi"/>
                <w:spacing w:val="-3"/>
                <w:sz w:val="18"/>
              </w:rPr>
              <w:t xml:space="preserve"> </w:t>
            </w:r>
            <w:r w:rsidRPr="00190712">
              <w:rPr>
                <w:rFonts w:asciiTheme="minorHAnsi" w:hAnsiTheme="minorHAnsi" w:cstheme="minorHAnsi"/>
                <w:sz w:val="18"/>
              </w:rPr>
              <w:t>Energy</w:t>
            </w:r>
            <w:r w:rsidRPr="00190712">
              <w:rPr>
                <w:rFonts w:asciiTheme="minorHAnsi" w:hAnsiTheme="minorHAnsi" w:cstheme="minorHAnsi"/>
                <w:spacing w:val="-5"/>
                <w:sz w:val="18"/>
              </w:rPr>
              <w:t xml:space="preserve"> </w:t>
            </w:r>
            <w:r w:rsidRPr="00190712">
              <w:rPr>
                <w:rFonts w:asciiTheme="minorHAnsi" w:hAnsiTheme="minorHAnsi" w:cstheme="minorHAnsi"/>
                <w:sz w:val="18"/>
              </w:rPr>
              <w:t>Personal</w:t>
            </w:r>
            <w:r w:rsidRPr="00190712">
              <w:rPr>
                <w:rFonts w:asciiTheme="minorHAnsi" w:hAnsiTheme="minorHAnsi" w:cstheme="minorHAnsi"/>
                <w:spacing w:val="-5"/>
                <w:sz w:val="18"/>
              </w:rPr>
              <w:t xml:space="preserve"> </w:t>
            </w:r>
            <w:r w:rsidRPr="00190712">
              <w:rPr>
                <w:rFonts w:asciiTheme="minorHAnsi" w:hAnsiTheme="minorHAnsi" w:cstheme="minorHAnsi"/>
                <w:sz w:val="18"/>
              </w:rPr>
              <w:t>Property</w:t>
            </w:r>
            <w:r w:rsidRPr="00190712">
              <w:rPr>
                <w:rFonts w:asciiTheme="minorHAnsi" w:hAnsiTheme="minorHAnsi" w:cstheme="minorHAnsi"/>
                <w:spacing w:val="-7"/>
                <w:sz w:val="18"/>
              </w:rPr>
              <w:t xml:space="preserve"> </w:t>
            </w:r>
            <w:r w:rsidRPr="00190712">
              <w:rPr>
                <w:rFonts w:asciiTheme="minorHAnsi" w:hAnsiTheme="minorHAnsi" w:cstheme="minorHAnsi"/>
                <w:sz w:val="18"/>
              </w:rPr>
              <w:t>Management</w:t>
            </w:r>
            <w:r w:rsidRPr="00190712">
              <w:rPr>
                <w:rFonts w:asciiTheme="minorHAnsi" w:hAnsiTheme="minorHAnsi" w:cstheme="minorHAnsi"/>
                <w:spacing w:val="-8"/>
                <w:sz w:val="18"/>
              </w:rPr>
              <w:t xml:space="preserve"> </w:t>
            </w:r>
            <w:r w:rsidRPr="00190712">
              <w:rPr>
                <w:rFonts w:asciiTheme="minorHAnsi" w:hAnsiTheme="minorHAnsi" w:cstheme="minorHAnsi"/>
                <w:spacing w:val="-2"/>
                <w:sz w:val="18"/>
              </w:rPr>
              <w:t>Program</w:t>
            </w:r>
          </w:p>
        </w:tc>
        <w:tc>
          <w:tcPr>
            <w:tcW w:w="1018" w:type="dxa"/>
          </w:tcPr>
          <w:p w14:paraId="2164381C"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D701896" w14:textId="77777777">
        <w:trPr>
          <w:trHeight w:val="244"/>
        </w:trPr>
        <w:tc>
          <w:tcPr>
            <w:tcW w:w="2176" w:type="dxa"/>
          </w:tcPr>
          <w:p w14:paraId="7381EA9B"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485.1</w:t>
            </w:r>
          </w:p>
        </w:tc>
        <w:tc>
          <w:tcPr>
            <w:tcW w:w="1350" w:type="dxa"/>
          </w:tcPr>
          <w:p w14:paraId="5A123551"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01/19/2017</w:t>
            </w:r>
          </w:p>
        </w:tc>
        <w:tc>
          <w:tcPr>
            <w:tcW w:w="5310" w:type="dxa"/>
          </w:tcPr>
          <w:p w14:paraId="07944BC1"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Foreign</w:t>
            </w:r>
            <w:r w:rsidRPr="00190712">
              <w:rPr>
                <w:rFonts w:asciiTheme="minorHAnsi" w:hAnsiTheme="minorHAnsi" w:cstheme="minorHAnsi"/>
                <w:spacing w:val="-7"/>
                <w:sz w:val="18"/>
              </w:rPr>
              <w:t xml:space="preserve"> </w:t>
            </w:r>
            <w:r w:rsidRPr="00190712">
              <w:rPr>
                <w:rFonts w:asciiTheme="minorHAnsi" w:hAnsiTheme="minorHAnsi" w:cstheme="minorHAnsi"/>
                <w:sz w:val="18"/>
              </w:rPr>
              <w:t>Engagements</w:t>
            </w:r>
            <w:r w:rsidRPr="00190712">
              <w:rPr>
                <w:rFonts w:asciiTheme="minorHAnsi" w:hAnsiTheme="minorHAnsi" w:cstheme="minorHAnsi"/>
                <w:spacing w:val="-4"/>
                <w:sz w:val="18"/>
              </w:rPr>
              <w:t xml:space="preserve"> </w:t>
            </w:r>
            <w:r w:rsidRPr="00190712">
              <w:rPr>
                <w:rFonts w:asciiTheme="minorHAnsi" w:hAnsiTheme="minorHAnsi" w:cstheme="minorHAnsi"/>
                <w:sz w:val="18"/>
              </w:rPr>
              <w:t>with</w:t>
            </w:r>
            <w:r w:rsidRPr="00190712">
              <w:rPr>
                <w:rFonts w:asciiTheme="minorHAnsi" w:hAnsiTheme="minorHAnsi" w:cstheme="minorHAnsi"/>
                <w:spacing w:val="-4"/>
                <w:sz w:val="18"/>
              </w:rPr>
              <w:t xml:space="preserve"> </w:t>
            </w:r>
            <w:r w:rsidRPr="00190712">
              <w:rPr>
                <w:rFonts w:asciiTheme="minorHAnsi" w:hAnsiTheme="minorHAnsi" w:cstheme="minorHAnsi"/>
                <w:sz w:val="18"/>
              </w:rPr>
              <w:t>DOE</w:t>
            </w:r>
            <w:r w:rsidRPr="00190712">
              <w:rPr>
                <w:rFonts w:asciiTheme="minorHAnsi" w:hAnsiTheme="minorHAnsi" w:cstheme="minorHAnsi"/>
                <w:spacing w:val="-11"/>
                <w:sz w:val="18"/>
              </w:rPr>
              <w:t xml:space="preserve"> </w:t>
            </w:r>
            <w:r w:rsidRPr="00190712">
              <w:rPr>
                <w:rFonts w:asciiTheme="minorHAnsi" w:hAnsiTheme="minorHAnsi" w:cstheme="minorHAnsi"/>
                <w:sz w:val="18"/>
              </w:rPr>
              <w:t>National</w:t>
            </w:r>
            <w:r w:rsidRPr="00190712">
              <w:rPr>
                <w:rFonts w:asciiTheme="minorHAnsi" w:hAnsiTheme="minorHAnsi" w:cstheme="minorHAnsi"/>
                <w:spacing w:val="-5"/>
                <w:sz w:val="18"/>
              </w:rPr>
              <w:t xml:space="preserve"> </w:t>
            </w:r>
            <w:r w:rsidRPr="00190712">
              <w:rPr>
                <w:rFonts w:asciiTheme="minorHAnsi" w:hAnsiTheme="minorHAnsi" w:cstheme="minorHAnsi"/>
                <w:spacing w:val="-2"/>
                <w:sz w:val="18"/>
              </w:rPr>
              <w:t>Laboratories</w:t>
            </w:r>
          </w:p>
        </w:tc>
        <w:tc>
          <w:tcPr>
            <w:tcW w:w="1018" w:type="dxa"/>
          </w:tcPr>
          <w:p w14:paraId="5F2AF118"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0555DB25" w14:textId="77777777">
        <w:trPr>
          <w:trHeight w:val="406"/>
        </w:trPr>
        <w:tc>
          <w:tcPr>
            <w:tcW w:w="2176" w:type="dxa"/>
          </w:tcPr>
          <w:p w14:paraId="206BF76E"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5639.8A</w:t>
            </w:r>
          </w:p>
        </w:tc>
        <w:tc>
          <w:tcPr>
            <w:tcW w:w="1350" w:type="dxa"/>
          </w:tcPr>
          <w:p w14:paraId="68FFEEA1"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07/23/1993</w:t>
            </w:r>
          </w:p>
        </w:tc>
        <w:tc>
          <w:tcPr>
            <w:tcW w:w="5310" w:type="dxa"/>
          </w:tcPr>
          <w:p w14:paraId="3D72951E" w14:textId="77777777" w:rsidR="00F30C7C" w:rsidRPr="00190712" w:rsidRDefault="00850346">
            <w:pPr>
              <w:pStyle w:val="TableParagraph"/>
              <w:spacing w:before="7" w:line="218" w:lineRule="auto"/>
              <w:ind w:left="120"/>
              <w:rPr>
                <w:rFonts w:asciiTheme="minorHAnsi" w:hAnsiTheme="minorHAnsi" w:cstheme="minorHAnsi"/>
                <w:sz w:val="18"/>
              </w:rPr>
            </w:pPr>
            <w:r w:rsidRPr="00190712">
              <w:rPr>
                <w:rFonts w:asciiTheme="minorHAnsi" w:hAnsiTheme="minorHAnsi" w:cstheme="minorHAnsi"/>
                <w:sz w:val="18"/>
              </w:rPr>
              <w:t>Security</w:t>
            </w:r>
            <w:r w:rsidRPr="00190712">
              <w:rPr>
                <w:rFonts w:asciiTheme="minorHAnsi" w:hAnsiTheme="minorHAnsi" w:cstheme="minorHAnsi"/>
                <w:spacing w:val="-11"/>
                <w:sz w:val="18"/>
              </w:rPr>
              <w:t xml:space="preserve"> </w:t>
            </w:r>
            <w:r w:rsidRPr="00190712">
              <w:rPr>
                <w:rFonts w:asciiTheme="minorHAnsi" w:hAnsiTheme="minorHAnsi" w:cstheme="minorHAnsi"/>
                <w:sz w:val="18"/>
              </w:rPr>
              <w:t>of</w:t>
            </w:r>
            <w:r w:rsidRPr="00190712">
              <w:rPr>
                <w:rFonts w:asciiTheme="minorHAnsi" w:hAnsiTheme="minorHAnsi" w:cstheme="minorHAnsi"/>
                <w:spacing w:val="-8"/>
                <w:sz w:val="18"/>
              </w:rPr>
              <w:t xml:space="preserve"> </w:t>
            </w:r>
            <w:r w:rsidRPr="00190712">
              <w:rPr>
                <w:rFonts w:asciiTheme="minorHAnsi" w:hAnsiTheme="minorHAnsi" w:cstheme="minorHAnsi"/>
                <w:sz w:val="18"/>
              </w:rPr>
              <w:t>Foreign</w:t>
            </w:r>
            <w:r w:rsidRPr="00190712">
              <w:rPr>
                <w:rFonts w:asciiTheme="minorHAnsi" w:hAnsiTheme="minorHAnsi" w:cstheme="minorHAnsi"/>
                <w:spacing w:val="-7"/>
                <w:sz w:val="18"/>
              </w:rPr>
              <w:t xml:space="preserve"> </w:t>
            </w:r>
            <w:r w:rsidRPr="00190712">
              <w:rPr>
                <w:rFonts w:asciiTheme="minorHAnsi" w:hAnsiTheme="minorHAnsi" w:cstheme="minorHAnsi"/>
                <w:sz w:val="18"/>
              </w:rPr>
              <w:t>Intelligence</w:t>
            </w:r>
            <w:r w:rsidRPr="00190712">
              <w:rPr>
                <w:rFonts w:asciiTheme="minorHAnsi" w:hAnsiTheme="minorHAnsi" w:cstheme="minorHAnsi"/>
                <w:spacing w:val="-10"/>
                <w:sz w:val="18"/>
              </w:rPr>
              <w:t xml:space="preserve"> </w:t>
            </w:r>
            <w:r w:rsidRPr="00190712">
              <w:rPr>
                <w:rFonts w:asciiTheme="minorHAnsi" w:hAnsiTheme="minorHAnsi" w:cstheme="minorHAnsi"/>
                <w:sz w:val="18"/>
              </w:rPr>
              <w:t>Information</w:t>
            </w:r>
            <w:r w:rsidRPr="00190712">
              <w:rPr>
                <w:rFonts w:asciiTheme="minorHAnsi" w:hAnsiTheme="minorHAnsi" w:cstheme="minorHAnsi"/>
                <w:spacing w:val="-7"/>
                <w:sz w:val="18"/>
              </w:rPr>
              <w:t xml:space="preserve"> </w:t>
            </w:r>
            <w:r w:rsidRPr="00190712">
              <w:rPr>
                <w:rFonts w:asciiTheme="minorHAnsi" w:hAnsiTheme="minorHAnsi" w:cstheme="minorHAnsi"/>
                <w:sz w:val="18"/>
              </w:rPr>
              <w:t>and</w:t>
            </w:r>
            <w:r w:rsidRPr="00190712">
              <w:rPr>
                <w:rFonts w:asciiTheme="minorHAnsi" w:hAnsiTheme="minorHAnsi" w:cstheme="minorHAnsi"/>
                <w:spacing w:val="-9"/>
                <w:sz w:val="18"/>
              </w:rPr>
              <w:t xml:space="preserve"> </w:t>
            </w:r>
            <w:r w:rsidRPr="00190712">
              <w:rPr>
                <w:rFonts w:asciiTheme="minorHAnsi" w:hAnsiTheme="minorHAnsi" w:cstheme="minorHAnsi"/>
                <w:sz w:val="18"/>
              </w:rPr>
              <w:t>Sensitive Compartmented Information Facilities</w:t>
            </w:r>
          </w:p>
        </w:tc>
        <w:tc>
          <w:tcPr>
            <w:tcW w:w="1018" w:type="dxa"/>
          </w:tcPr>
          <w:p w14:paraId="6FCF78B0" w14:textId="77777777" w:rsidR="00F30C7C" w:rsidRPr="00190712" w:rsidRDefault="00F30C7C">
            <w:pPr>
              <w:pStyle w:val="TableParagraph"/>
              <w:spacing w:line="240" w:lineRule="auto"/>
              <w:ind w:left="0"/>
              <w:rPr>
                <w:rFonts w:asciiTheme="minorHAnsi" w:hAnsiTheme="minorHAnsi" w:cstheme="minorHAnsi"/>
                <w:sz w:val="16"/>
              </w:rPr>
            </w:pPr>
          </w:p>
        </w:tc>
      </w:tr>
      <w:tr w:rsidR="00F30C7C" w:rsidRPr="00190712" w14:paraId="4A0DF98A" w14:textId="77777777">
        <w:trPr>
          <w:trHeight w:val="244"/>
        </w:trPr>
        <w:tc>
          <w:tcPr>
            <w:tcW w:w="2176" w:type="dxa"/>
          </w:tcPr>
          <w:p w14:paraId="49C4E0CC" w14:textId="77777777" w:rsidR="00F30C7C" w:rsidRPr="00190712" w:rsidRDefault="00850346">
            <w:pPr>
              <w:pStyle w:val="TableParagraph"/>
              <w:spacing w:line="196" w:lineRule="exact"/>
              <w:rPr>
                <w:rFonts w:asciiTheme="minorHAnsi" w:hAnsiTheme="minorHAnsi" w:cstheme="minorHAnsi"/>
                <w:sz w:val="18"/>
              </w:rPr>
            </w:pPr>
            <w:r w:rsidRPr="00190712">
              <w:rPr>
                <w:rFonts w:asciiTheme="minorHAnsi" w:hAnsiTheme="minorHAnsi" w:cstheme="minorHAnsi"/>
                <w:spacing w:val="-2"/>
                <w:sz w:val="18"/>
              </w:rPr>
              <w:t>DOE-STD-1186-</w:t>
            </w:r>
            <w:r w:rsidRPr="00190712">
              <w:rPr>
                <w:rFonts w:asciiTheme="minorHAnsi" w:hAnsiTheme="minorHAnsi" w:cstheme="minorHAnsi"/>
                <w:spacing w:val="-4"/>
                <w:sz w:val="18"/>
              </w:rPr>
              <w:t>2004</w:t>
            </w:r>
          </w:p>
        </w:tc>
        <w:tc>
          <w:tcPr>
            <w:tcW w:w="1350" w:type="dxa"/>
          </w:tcPr>
          <w:p w14:paraId="20F0E174" w14:textId="77777777" w:rsidR="00F30C7C" w:rsidRPr="00190712" w:rsidRDefault="00850346">
            <w:pPr>
              <w:pStyle w:val="TableParagraph"/>
              <w:ind w:left="121"/>
              <w:rPr>
                <w:rFonts w:asciiTheme="minorHAnsi" w:hAnsiTheme="minorHAnsi" w:cstheme="minorHAnsi"/>
                <w:sz w:val="18"/>
              </w:rPr>
            </w:pPr>
            <w:r w:rsidRPr="00190712">
              <w:rPr>
                <w:rFonts w:asciiTheme="minorHAnsi" w:hAnsiTheme="minorHAnsi" w:cstheme="minorHAnsi"/>
                <w:spacing w:val="-2"/>
                <w:sz w:val="18"/>
              </w:rPr>
              <w:t>08/01/2004</w:t>
            </w:r>
          </w:p>
        </w:tc>
        <w:tc>
          <w:tcPr>
            <w:tcW w:w="5310" w:type="dxa"/>
          </w:tcPr>
          <w:p w14:paraId="5405F5D5" w14:textId="77777777" w:rsidR="00F30C7C" w:rsidRPr="00190712" w:rsidRDefault="00850346">
            <w:pPr>
              <w:pStyle w:val="TableParagraph"/>
              <w:ind w:left="120"/>
              <w:rPr>
                <w:rFonts w:asciiTheme="minorHAnsi" w:hAnsiTheme="minorHAnsi" w:cstheme="minorHAnsi"/>
                <w:sz w:val="18"/>
              </w:rPr>
            </w:pPr>
            <w:r w:rsidRPr="00190712">
              <w:rPr>
                <w:rFonts w:asciiTheme="minorHAnsi" w:hAnsiTheme="minorHAnsi" w:cstheme="minorHAnsi"/>
                <w:sz w:val="18"/>
              </w:rPr>
              <w:t>DOE-STD-1186-2004</w:t>
            </w:r>
            <w:r w:rsidRPr="00190712">
              <w:rPr>
                <w:rFonts w:asciiTheme="minorHAnsi" w:hAnsiTheme="minorHAnsi" w:cstheme="minorHAnsi"/>
                <w:spacing w:val="-8"/>
                <w:sz w:val="18"/>
              </w:rPr>
              <w:t xml:space="preserve"> </w:t>
            </w:r>
            <w:r w:rsidRPr="00190712">
              <w:rPr>
                <w:rFonts w:asciiTheme="minorHAnsi" w:hAnsiTheme="minorHAnsi" w:cstheme="minorHAnsi"/>
                <w:sz w:val="18"/>
              </w:rPr>
              <w:t>-</w:t>
            </w:r>
            <w:r w:rsidRPr="00190712">
              <w:rPr>
                <w:rFonts w:asciiTheme="minorHAnsi" w:hAnsiTheme="minorHAnsi" w:cstheme="minorHAnsi"/>
                <w:spacing w:val="-9"/>
                <w:sz w:val="18"/>
              </w:rPr>
              <w:t xml:space="preserve"> </w:t>
            </w:r>
            <w:r w:rsidRPr="00190712">
              <w:rPr>
                <w:rFonts w:asciiTheme="minorHAnsi" w:hAnsiTheme="minorHAnsi" w:cstheme="minorHAnsi"/>
                <w:sz w:val="18"/>
              </w:rPr>
              <w:t>Specific</w:t>
            </w:r>
            <w:r w:rsidRPr="00190712">
              <w:rPr>
                <w:rFonts w:asciiTheme="minorHAnsi" w:hAnsiTheme="minorHAnsi" w:cstheme="minorHAnsi"/>
                <w:spacing w:val="-11"/>
                <w:sz w:val="18"/>
              </w:rPr>
              <w:t xml:space="preserve"> </w:t>
            </w:r>
            <w:r w:rsidRPr="00190712">
              <w:rPr>
                <w:rFonts w:asciiTheme="minorHAnsi" w:hAnsiTheme="minorHAnsi" w:cstheme="minorHAnsi"/>
                <w:sz w:val="18"/>
              </w:rPr>
              <w:t>Administrative</w:t>
            </w:r>
            <w:r w:rsidRPr="00190712">
              <w:rPr>
                <w:rFonts w:asciiTheme="minorHAnsi" w:hAnsiTheme="minorHAnsi" w:cstheme="minorHAnsi"/>
                <w:spacing w:val="-9"/>
                <w:sz w:val="18"/>
              </w:rPr>
              <w:t xml:space="preserve"> </w:t>
            </w:r>
            <w:r w:rsidRPr="00190712">
              <w:rPr>
                <w:rFonts w:asciiTheme="minorHAnsi" w:hAnsiTheme="minorHAnsi" w:cstheme="minorHAnsi"/>
                <w:spacing w:val="-2"/>
                <w:sz w:val="18"/>
              </w:rPr>
              <w:t>Controls</w:t>
            </w:r>
          </w:p>
        </w:tc>
        <w:tc>
          <w:tcPr>
            <w:tcW w:w="1018" w:type="dxa"/>
          </w:tcPr>
          <w:p w14:paraId="03B4CC4B" w14:textId="77777777" w:rsidR="00F30C7C" w:rsidRPr="00190712" w:rsidRDefault="00F30C7C">
            <w:pPr>
              <w:pStyle w:val="TableParagraph"/>
              <w:spacing w:line="240" w:lineRule="auto"/>
              <w:ind w:left="0"/>
              <w:rPr>
                <w:rFonts w:asciiTheme="minorHAnsi" w:hAnsiTheme="minorHAnsi" w:cstheme="minorHAnsi"/>
                <w:sz w:val="16"/>
              </w:rPr>
            </w:pPr>
          </w:p>
        </w:tc>
      </w:tr>
    </w:tbl>
    <w:p w14:paraId="152B07FD" w14:textId="77777777" w:rsidR="00850346" w:rsidRPr="00190712" w:rsidRDefault="00850346">
      <w:pPr>
        <w:rPr>
          <w:rFonts w:asciiTheme="minorHAnsi" w:hAnsiTheme="minorHAnsi" w:cstheme="minorHAnsi"/>
        </w:rPr>
      </w:pPr>
    </w:p>
    <w:sectPr w:rsidR="00850346" w:rsidRPr="00190712">
      <w:type w:val="continuous"/>
      <w:pgSz w:w="12240" w:h="15840"/>
      <w:pgMar w:top="880" w:right="680" w:bottom="1080" w:left="8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D86D" w14:textId="77777777" w:rsidR="004D647B" w:rsidRDefault="004D647B">
      <w:r>
        <w:separator/>
      </w:r>
    </w:p>
  </w:endnote>
  <w:endnote w:type="continuationSeparator" w:id="0">
    <w:p w14:paraId="274636EF" w14:textId="77777777" w:rsidR="004D647B" w:rsidRDefault="004D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0DCA" w14:textId="7BE70AF6" w:rsidR="00F30C7C" w:rsidRDefault="00051F7E">
    <w:pPr>
      <w:pStyle w:val="BodyText"/>
      <w:spacing w:line="14" w:lineRule="auto"/>
      <w:rPr>
        <w:sz w:val="20"/>
      </w:rPr>
    </w:pPr>
    <w:r>
      <w:rPr>
        <w:noProof/>
      </w:rPr>
      <mc:AlternateContent>
        <mc:Choice Requires="wps">
          <w:drawing>
            <wp:anchor distT="0" distB="0" distL="114300" distR="114300" simplePos="0" relativeHeight="485222912" behindDoc="1" locked="0" layoutInCell="1" allowOverlap="1" wp14:anchorId="67CEB001" wp14:editId="1FC5A210">
              <wp:simplePos x="0" y="0"/>
              <wp:positionH relativeFrom="page">
                <wp:posOffset>901700</wp:posOffset>
              </wp:positionH>
              <wp:positionV relativeFrom="page">
                <wp:posOffset>9352915</wp:posOffset>
              </wp:positionV>
              <wp:extent cx="677545" cy="35369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5155" w14:textId="77777777" w:rsidR="00F30C7C" w:rsidRDefault="00850346">
                          <w:pPr>
                            <w:spacing w:before="19"/>
                            <w:ind w:left="20" w:right="18"/>
                            <w:rPr>
                              <w:rFonts w:ascii="Arial Narrow"/>
                              <w:sz w:val="15"/>
                            </w:rPr>
                          </w:pPr>
                          <w:r>
                            <w:rPr>
                              <w:rFonts w:ascii="Arial Narrow"/>
                              <w:sz w:val="15"/>
                            </w:rPr>
                            <w:t>Prime</w:t>
                          </w:r>
                          <w:r>
                            <w:rPr>
                              <w:rFonts w:ascii="Arial Narrow"/>
                              <w:spacing w:val="-9"/>
                              <w:sz w:val="15"/>
                            </w:rPr>
                            <w:t xml:space="preserve"> </w:t>
                          </w:r>
                          <w:r>
                            <w:rPr>
                              <w:rFonts w:ascii="Arial Narrow"/>
                              <w:sz w:val="15"/>
                            </w:rPr>
                            <w:t>Flow</w:t>
                          </w:r>
                          <w:r>
                            <w:rPr>
                              <w:rFonts w:ascii="Arial Narrow"/>
                              <w:spacing w:val="-9"/>
                              <w:sz w:val="15"/>
                            </w:rPr>
                            <w:t xml:space="preserve"> </w:t>
                          </w:r>
                          <w:r>
                            <w:rPr>
                              <w:rFonts w:ascii="Arial Narrow"/>
                              <w:sz w:val="15"/>
                            </w:rPr>
                            <w:t>Downs</w:t>
                          </w:r>
                          <w:r>
                            <w:rPr>
                              <w:rFonts w:ascii="Arial Narrow"/>
                              <w:spacing w:val="40"/>
                              <w:sz w:val="15"/>
                            </w:rPr>
                            <w:t xml:space="preserve"> </w:t>
                          </w:r>
                          <w:r>
                            <w:rPr>
                              <w:rFonts w:ascii="Arial Narrow"/>
                              <w:spacing w:val="-2"/>
                              <w:sz w:val="15"/>
                            </w:rPr>
                            <w:t>BSD-CS-2258</w:t>
                          </w:r>
                        </w:p>
                        <w:p w14:paraId="317EFBA0" w14:textId="0E0F5C52" w:rsidR="00F30C7C" w:rsidRDefault="000F4C80">
                          <w:pPr>
                            <w:spacing w:before="1"/>
                            <w:ind w:left="20"/>
                            <w:rPr>
                              <w:rFonts w:ascii="Arial Narrow"/>
                              <w:sz w:val="15"/>
                            </w:rPr>
                          </w:pPr>
                          <w:r>
                            <w:rPr>
                              <w:rFonts w:ascii="Arial Narrow"/>
                              <w:sz w:val="15"/>
                            </w:rPr>
                            <w:t>April</w:t>
                          </w:r>
                          <w:r w:rsidR="003A7F74">
                            <w:rPr>
                              <w:rFonts w:ascii="Arial Narrow"/>
                              <w:sz w:val="15"/>
                            </w:rPr>
                            <w:t xml:space="preserve"> 2</w:t>
                          </w:r>
                          <w:r>
                            <w:rPr>
                              <w:rFonts w:ascii="Arial Narrow"/>
                              <w:sz w:val="15"/>
                            </w:rPr>
                            <w:t>5</w:t>
                          </w:r>
                          <w:r w:rsidR="003A7F74">
                            <w:rPr>
                              <w:rFonts w:ascii="Arial Narrow"/>
                              <w:sz w:val="15"/>
                            </w:rP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B001" id="_x0000_t202" coordsize="21600,21600" o:spt="202" path="m,l,21600r21600,l21600,xe">
              <v:stroke joinstyle="miter"/>
              <v:path gradientshapeok="t" o:connecttype="rect"/>
            </v:shapetype>
            <v:shape id="docshape1" o:spid="_x0000_s1026" type="#_x0000_t202" style="position:absolute;margin-left:71pt;margin-top:736.45pt;width:53.35pt;height:27.85pt;z-index:-180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" filled="f" stroked="f">
              <v:textbox inset="0,0,0,0">
                <w:txbxContent>
                  <w:p w14:paraId="4B2A5155" w14:textId="77777777" w:rsidR="00F30C7C" w:rsidRDefault="00850346">
                    <w:pPr>
                      <w:spacing w:before="19"/>
                      <w:ind w:left="20" w:right="18"/>
                      <w:rPr>
                        <w:rFonts w:ascii="Arial Narrow"/>
                        <w:sz w:val="15"/>
                      </w:rPr>
                    </w:pPr>
                    <w:r>
                      <w:rPr>
                        <w:rFonts w:ascii="Arial Narrow"/>
                        <w:sz w:val="15"/>
                      </w:rPr>
                      <w:t>Prime</w:t>
                    </w:r>
                    <w:r>
                      <w:rPr>
                        <w:rFonts w:ascii="Arial Narrow"/>
                        <w:spacing w:val="-9"/>
                        <w:sz w:val="15"/>
                      </w:rPr>
                      <w:t xml:space="preserve"> </w:t>
                    </w:r>
                    <w:r>
                      <w:rPr>
                        <w:rFonts w:ascii="Arial Narrow"/>
                        <w:sz w:val="15"/>
                      </w:rPr>
                      <w:t>Flow</w:t>
                    </w:r>
                    <w:r>
                      <w:rPr>
                        <w:rFonts w:ascii="Arial Narrow"/>
                        <w:spacing w:val="-9"/>
                        <w:sz w:val="15"/>
                      </w:rPr>
                      <w:t xml:space="preserve"> </w:t>
                    </w:r>
                    <w:r>
                      <w:rPr>
                        <w:rFonts w:ascii="Arial Narrow"/>
                        <w:sz w:val="15"/>
                      </w:rPr>
                      <w:t>Downs</w:t>
                    </w:r>
                    <w:r>
                      <w:rPr>
                        <w:rFonts w:ascii="Arial Narrow"/>
                        <w:spacing w:val="40"/>
                        <w:sz w:val="15"/>
                      </w:rPr>
                      <w:t xml:space="preserve"> </w:t>
                    </w:r>
                    <w:r>
                      <w:rPr>
                        <w:rFonts w:ascii="Arial Narrow"/>
                        <w:spacing w:val="-2"/>
                        <w:sz w:val="15"/>
                      </w:rPr>
                      <w:t>BSD-CS-2258</w:t>
                    </w:r>
                  </w:p>
                  <w:p w14:paraId="317EFBA0" w14:textId="0E0F5C52" w:rsidR="00F30C7C" w:rsidRDefault="000F4C80">
                    <w:pPr>
                      <w:spacing w:before="1"/>
                      <w:ind w:left="20"/>
                      <w:rPr>
                        <w:rFonts w:ascii="Arial Narrow"/>
                        <w:sz w:val="15"/>
                      </w:rPr>
                    </w:pPr>
                    <w:r>
                      <w:rPr>
                        <w:rFonts w:ascii="Arial Narrow"/>
                        <w:sz w:val="15"/>
                      </w:rPr>
                      <w:t>April</w:t>
                    </w:r>
                    <w:r w:rsidR="003A7F74">
                      <w:rPr>
                        <w:rFonts w:ascii="Arial Narrow"/>
                        <w:sz w:val="15"/>
                      </w:rPr>
                      <w:t xml:space="preserve"> 2</w:t>
                    </w:r>
                    <w:r>
                      <w:rPr>
                        <w:rFonts w:ascii="Arial Narrow"/>
                        <w:sz w:val="15"/>
                      </w:rPr>
                      <w:t>5</w:t>
                    </w:r>
                    <w:r w:rsidR="003A7F74">
                      <w:rPr>
                        <w:rFonts w:ascii="Arial Narrow"/>
                        <w:sz w:val="15"/>
                      </w:rPr>
                      <w:t>, 2023</w:t>
                    </w:r>
                  </w:p>
                </w:txbxContent>
              </v:textbox>
              <w10:wrap anchorx="page" anchory="page"/>
            </v:shape>
          </w:pict>
        </mc:Fallback>
      </mc:AlternateContent>
    </w:r>
    <w:r>
      <w:rPr>
        <w:noProof/>
      </w:rPr>
      <mc:AlternateContent>
        <mc:Choice Requires="wps">
          <w:drawing>
            <wp:anchor distT="0" distB="0" distL="114300" distR="114300" simplePos="0" relativeHeight="485223424" behindDoc="1" locked="0" layoutInCell="1" allowOverlap="1" wp14:anchorId="7F431284" wp14:editId="504DB0E0">
              <wp:simplePos x="0" y="0"/>
              <wp:positionH relativeFrom="page">
                <wp:posOffset>6258560</wp:posOffset>
              </wp:positionH>
              <wp:positionV relativeFrom="page">
                <wp:posOffset>9356090</wp:posOffset>
              </wp:positionV>
              <wp:extent cx="595630" cy="13525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A426" w14:textId="77777777" w:rsidR="00F30C7C" w:rsidRDefault="00850346">
                          <w:pPr>
                            <w:spacing w:before="19"/>
                            <w:ind w:left="20"/>
                            <w:rPr>
                              <w:rFonts w:ascii="Arial Narrow"/>
                              <w:sz w:val="15"/>
                            </w:rPr>
                          </w:pPr>
                          <w:r>
                            <w:rPr>
                              <w:rFonts w:ascii="Arial Narrow"/>
                              <w:sz w:val="15"/>
                            </w:rPr>
                            <w:t>Page</w:t>
                          </w:r>
                          <w:r>
                            <w:rPr>
                              <w:rFonts w:ascii="Arial Narrow"/>
                              <w:spacing w:val="-6"/>
                              <w:sz w:val="15"/>
                            </w:rPr>
                            <w:t xml:space="preserve"> </w:t>
                          </w:r>
                          <w:r>
                            <w:rPr>
                              <w:rFonts w:ascii="Arial Narrow"/>
                              <w:sz w:val="15"/>
                            </w:rPr>
                            <w:fldChar w:fldCharType="begin"/>
                          </w:r>
                          <w:r>
                            <w:rPr>
                              <w:rFonts w:ascii="Arial Narrow"/>
                              <w:sz w:val="15"/>
                            </w:rPr>
                            <w:instrText xml:space="preserve"> PAGE </w:instrText>
                          </w:r>
                          <w:r>
                            <w:rPr>
                              <w:rFonts w:ascii="Arial Narrow"/>
                              <w:sz w:val="15"/>
                            </w:rPr>
                            <w:fldChar w:fldCharType="separate"/>
                          </w:r>
                          <w:r>
                            <w:rPr>
                              <w:rFonts w:ascii="Arial Narrow"/>
                              <w:sz w:val="15"/>
                            </w:rPr>
                            <w:t>100</w:t>
                          </w:r>
                          <w:r>
                            <w:rPr>
                              <w:rFonts w:ascii="Arial Narrow"/>
                              <w:sz w:val="15"/>
                            </w:rPr>
                            <w:fldChar w:fldCharType="end"/>
                          </w:r>
                          <w:r>
                            <w:rPr>
                              <w:rFonts w:ascii="Arial Narrow"/>
                              <w:spacing w:val="1"/>
                              <w:sz w:val="15"/>
                            </w:rPr>
                            <w:t xml:space="preserve"> </w:t>
                          </w:r>
                          <w:r>
                            <w:rPr>
                              <w:rFonts w:ascii="Arial Narrow"/>
                              <w:sz w:val="15"/>
                            </w:rPr>
                            <w:t>of</w:t>
                          </w:r>
                          <w:r>
                            <w:rPr>
                              <w:rFonts w:ascii="Arial Narrow"/>
                              <w:spacing w:val="-3"/>
                              <w:sz w:val="15"/>
                            </w:rPr>
                            <w:t xml:space="preserve"> </w:t>
                          </w:r>
                          <w:r>
                            <w:rPr>
                              <w:rFonts w:ascii="Arial Narrow"/>
                              <w:spacing w:val="-5"/>
                              <w:sz w:val="15"/>
                            </w:rPr>
                            <w:fldChar w:fldCharType="begin"/>
                          </w:r>
                          <w:r>
                            <w:rPr>
                              <w:rFonts w:ascii="Arial Narrow"/>
                              <w:spacing w:val="-5"/>
                              <w:sz w:val="15"/>
                            </w:rPr>
                            <w:instrText xml:space="preserve"> NUMPAGES </w:instrText>
                          </w:r>
                          <w:r>
                            <w:rPr>
                              <w:rFonts w:ascii="Arial Narrow"/>
                              <w:spacing w:val="-5"/>
                              <w:sz w:val="15"/>
                            </w:rPr>
                            <w:fldChar w:fldCharType="separate"/>
                          </w:r>
                          <w:r>
                            <w:rPr>
                              <w:rFonts w:ascii="Arial Narrow"/>
                              <w:spacing w:val="-5"/>
                              <w:sz w:val="15"/>
                            </w:rPr>
                            <w:t>137</w:t>
                          </w:r>
                          <w:r>
                            <w:rPr>
                              <w:rFonts w:ascii="Arial Narrow"/>
                              <w:spacing w:val="-5"/>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1284" id="docshape2" o:spid="_x0000_s1027" type="#_x0000_t202" style="position:absolute;margin-left:492.8pt;margin-top:736.7pt;width:46.9pt;height:10.65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" filled="f" stroked="f">
              <v:textbox inset="0,0,0,0">
                <w:txbxContent>
                  <w:p w14:paraId="50E0A426" w14:textId="77777777" w:rsidR="00F30C7C" w:rsidRDefault="00850346">
                    <w:pPr>
                      <w:spacing w:before="19"/>
                      <w:ind w:left="20"/>
                      <w:rPr>
                        <w:rFonts w:ascii="Arial Narrow"/>
                        <w:sz w:val="15"/>
                      </w:rPr>
                    </w:pPr>
                    <w:r>
                      <w:rPr>
                        <w:rFonts w:ascii="Arial Narrow"/>
                        <w:sz w:val="15"/>
                      </w:rPr>
                      <w:t>Page</w:t>
                    </w:r>
                    <w:r>
                      <w:rPr>
                        <w:rFonts w:ascii="Arial Narrow"/>
                        <w:spacing w:val="-6"/>
                        <w:sz w:val="15"/>
                      </w:rPr>
                      <w:t xml:space="preserve"> </w:t>
                    </w:r>
                    <w:r>
                      <w:rPr>
                        <w:rFonts w:ascii="Arial Narrow"/>
                        <w:sz w:val="15"/>
                      </w:rPr>
                      <w:fldChar w:fldCharType="begin"/>
                    </w:r>
                    <w:r>
                      <w:rPr>
                        <w:rFonts w:ascii="Arial Narrow"/>
                        <w:sz w:val="15"/>
                      </w:rPr>
                      <w:instrText xml:space="preserve"> PAGE </w:instrText>
                    </w:r>
                    <w:r>
                      <w:rPr>
                        <w:rFonts w:ascii="Arial Narrow"/>
                        <w:sz w:val="15"/>
                      </w:rPr>
                      <w:fldChar w:fldCharType="separate"/>
                    </w:r>
                    <w:r>
                      <w:rPr>
                        <w:rFonts w:ascii="Arial Narrow"/>
                        <w:sz w:val="15"/>
                      </w:rPr>
                      <w:t>100</w:t>
                    </w:r>
                    <w:r>
                      <w:rPr>
                        <w:rFonts w:ascii="Arial Narrow"/>
                        <w:sz w:val="15"/>
                      </w:rPr>
                      <w:fldChar w:fldCharType="end"/>
                    </w:r>
                    <w:r>
                      <w:rPr>
                        <w:rFonts w:ascii="Arial Narrow"/>
                        <w:spacing w:val="1"/>
                        <w:sz w:val="15"/>
                      </w:rPr>
                      <w:t xml:space="preserve"> </w:t>
                    </w:r>
                    <w:r>
                      <w:rPr>
                        <w:rFonts w:ascii="Arial Narrow"/>
                        <w:sz w:val="15"/>
                      </w:rPr>
                      <w:t>of</w:t>
                    </w:r>
                    <w:r>
                      <w:rPr>
                        <w:rFonts w:ascii="Arial Narrow"/>
                        <w:spacing w:val="-3"/>
                        <w:sz w:val="15"/>
                      </w:rPr>
                      <w:t xml:space="preserve"> </w:t>
                    </w:r>
                    <w:r>
                      <w:rPr>
                        <w:rFonts w:ascii="Arial Narrow"/>
                        <w:spacing w:val="-5"/>
                        <w:sz w:val="15"/>
                      </w:rPr>
                      <w:fldChar w:fldCharType="begin"/>
                    </w:r>
                    <w:r>
                      <w:rPr>
                        <w:rFonts w:ascii="Arial Narrow"/>
                        <w:spacing w:val="-5"/>
                        <w:sz w:val="15"/>
                      </w:rPr>
                      <w:instrText xml:space="preserve"> NUMPAGES </w:instrText>
                    </w:r>
                    <w:r>
                      <w:rPr>
                        <w:rFonts w:ascii="Arial Narrow"/>
                        <w:spacing w:val="-5"/>
                        <w:sz w:val="15"/>
                      </w:rPr>
                      <w:fldChar w:fldCharType="separate"/>
                    </w:r>
                    <w:r>
                      <w:rPr>
                        <w:rFonts w:ascii="Arial Narrow"/>
                        <w:spacing w:val="-5"/>
                        <w:sz w:val="15"/>
                      </w:rPr>
                      <w:t>137</w:t>
                    </w:r>
                    <w:r>
                      <w:rPr>
                        <w:rFonts w:ascii="Arial Narrow"/>
                        <w:spacing w:val="-5"/>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8A29" w14:textId="77777777" w:rsidR="004D647B" w:rsidRDefault="004D647B">
      <w:r>
        <w:separator/>
      </w:r>
    </w:p>
  </w:footnote>
  <w:footnote w:type="continuationSeparator" w:id="0">
    <w:p w14:paraId="6DF0D72C" w14:textId="77777777" w:rsidR="004D647B" w:rsidRDefault="004D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8C48"/>
    <w:multiLevelType w:val="hybridMultilevel"/>
    <w:tmpl w:val="8EDAACF2"/>
    <w:lvl w:ilvl="0" w:tplc="4920BD12">
      <w:start w:val="1"/>
      <w:numFmt w:val="decimal"/>
      <w:lvlText w:val="%1."/>
      <w:lvlJc w:val="left"/>
      <w:pPr>
        <w:ind w:left="720" w:hanging="360"/>
      </w:pPr>
    </w:lvl>
    <w:lvl w:ilvl="1" w:tplc="CB564502">
      <w:start w:val="1"/>
      <w:numFmt w:val="decimal"/>
      <w:lvlText w:val="%2."/>
      <w:lvlJc w:val="left"/>
      <w:pPr>
        <w:ind w:left="1440" w:hanging="360"/>
      </w:pPr>
    </w:lvl>
    <w:lvl w:ilvl="2" w:tplc="DC2AB970">
      <w:start w:val="1"/>
      <w:numFmt w:val="lowerRoman"/>
      <w:lvlText w:val="%3."/>
      <w:lvlJc w:val="right"/>
      <w:pPr>
        <w:ind w:left="2160" w:hanging="180"/>
      </w:pPr>
    </w:lvl>
    <w:lvl w:ilvl="3" w:tplc="79A89F0A">
      <w:start w:val="1"/>
      <w:numFmt w:val="decimal"/>
      <w:lvlText w:val="%4."/>
      <w:lvlJc w:val="left"/>
      <w:pPr>
        <w:ind w:left="2880" w:hanging="360"/>
      </w:pPr>
    </w:lvl>
    <w:lvl w:ilvl="4" w:tplc="C0F86B54">
      <w:start w:val="1"/>
      <w:numFmt w:val="lowerLetter"/>
      <w:lvlText w:val="%5."/>
      <w:lvlJc w:val="left"/>
      <w:pPr>
        <w:ind w:left="3600" w:hanging="360"/>
      </w:pPr>
    </w:lvl>
    <w:lvl w:ilvl="5" w:tplc="DB2CD1C6">
      <w:start w:val="1"/>
      <w:numFmt w:val="lowerRoman"/>
      <w:lvlText w:val="%6."/>
      <w:lvlJc w:val="right"/>
      <w:pPr>
        <w:ind w:left="4320" w:hanging="180"/>
      </w:pPr>
    </w:lvl>
    <w:lvl w:ilvl="6" w:tplc="10944AB8">
      <w:start w:val="1"/>
      <w:numFmt w:val="decimal"/>
      <w:lvlText w:val="%7."/>
      <w:lvlJc w:val="left"/>
      <w:pPr>
        <w:ind w:left="5040" w:hanging="360"/>
      </w:pPr>
    </w:lvl>
    <w:lvl w:ilvl="7" w:tplc="D1263BDE">
      <w:start w:val="1"/>
      <w:numFmt w:val="lowerLetter"/>
      <w:lvlText w:val="%8."/>
      <w:lvlJc w:val="left"/>
      <w:pPr>
        <w:ind w:left="5760" w:hanging="360"/>
      </w:pPr>
    </w:lvl>
    <w:lvl w:ilvl="8" w:tplc="0AB41306">
      <w:start w:val="1"/>
      <w:numFmt w:val="lowerRoman"/>
      <w:lvlText w:val="%9."/>
      <w:lvlJc w:val="right"/>
      <w:pPr>
        <w:ind w:left="6480" w:hanging="180"/>
      </w:pPr>
    </w:lvl>
  </w:abstractNum>
  <w:abstractNum w:abstractNumId="1" w15:restartNumberingAfterBreak="0">
    <w:nsid w:val="2F5574D7"/>
    <w:multiLevelType w:val="hybridMultilevel"/>
    <w:tmpl w:val="B550404A"/>
    <w:lvl w:ilvl="0" w:tplc="CFE41150">
      <w:start w:val="1"/>
      <w:numFmt w:val="decimal"/>
      <w:lvlText w:val="%1."/>
      <w:lvlJc w:val="left"/>
      <w:pPr>
        <w:ind w:left="720" w:hanging="360"/>
      </w:pPr>
    </w:lvl>
    <w:lvl w:ilvl="1" w:tplc="693E0830">
      <w:start w:val="1"/>
      <w:numFmt w:val="lowerLetter"/>
      <w:lvlText w:val="%2."/>
      <w:lvlJc w:val="left"/>
      <w:pPr>
        <w:ind w:left="1440" w:hanging="360"/>
      </w:pPr>
    </w:lvl>
    <w:lvl w:ilvl="2" w:tplc="65B6803C">
      <w:start w:val="1"/>
      <w:numFmt w:val="lowerRoman"/>
      <w:lvlText w:val="%3."/>
      <w:lvlJc w:val="right"/>
      <w:pPr>
        <w:ind w:left="2160" w:hanging="180"/>
      </w:pPr>
    </w:lvl>
    <w:lvl w:ilvl="3" w:tplc="E3827452">
      <w:start w:val="1"/>
      <w:numFmt w:val="decimal"/>
      <w:lvlText w:val="%4."/>
      <w:lvlJc w:val="left"/>
      <w:pPr>
        <w:ind w:left="2880" w:hanging="360"/>
      </w:pPr>
    </w:lvl>
    <w:lvl w:ilvl="4" w:tplc="D8A83E7A">
      <w:start w:val="1"/>
      <w:numFmt w:val="lowerLetter"/>
      <w:lvlText w:val="%5."/>
      <w:lvlJc w:val="left"/>
      <w:pPr>
        <w:ind w:left="3600" w:hanging="360"/>
      </w:pPr>
    </w:lvl>
    <w:lvl w:ilvl="5" w:tplc="2B3641D2">
      <w:start w:val="1"/>
      <w:numFmt w:val="lowerRoman"/>
      <w:lvlText w:val="%6."/>
      <w:lvlJc w:val="right"/>
      <w:pPr>
        <w:ind w:left="4320" w:hanging="180"/>
      </w:pPr>
    </w:lvl>
    <w:lvl w:ilvl="6" w:tplc="A2342916">
      <w:start w:val="1"/>
      <w:numFmt w:val="decimal"/>
      <w:lvlText w:val="%7."/>
      <w:lvlJc w:val="left"/>
      <w:pPr>
        <w:ind w:left="5040" w:hanging="360"/>
      </w:pPr>
    </w:lvl>
    <w:lvl w:ilvl="7" w:tplc="81A40D96">
      <w:start w:val="1"/>
      <w:numFmt w:val="lowerLetter"/>
      <w:lvlText w:val="%8."/>
      <w:lvlJc w:val="left"/>
      <w:pPr>
        <w:ind w:left="5760" w:hanging="360"/>
      </w:pPr>
    </w:lvl>
    <w:lvl w:ilvl="8" w:tplc="AC026CCC">
      <w:start w:val="1"/>
      <w:numFmt w:val="lowerRoman"/>
      <w:lvlText w:val="%9."/>
      <w:lvlJc w:val="right"/>
      <w:pPr>
        <w:ind w:left="6480" w:hanging="180"/>
      </w:pPr>
    </w:lvl>
  </w:abstractNum>
  <w:num w:numId="1" w16cid:durableId="1686862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564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7C"/>
    <w:rsid w:val="00051D62"/>
    <w:rsid w:val="00051F7E"/>
    <w:rsid w:val="00062CD8"/>
    <w:rsid w:val="00081521"/>
    <w:rsid w:val="00081E06"/>
    <w:rsid w:val="000B1A02"/>
    <w:rsid w:val="000E713F"/>
    <w:rsid w:val="000F4C80"/>
    <w:rsid w:val="00111008"/>
    <w:rsid w:val="001133AA"/>
    <w:rsid w:val="001200DD"/>
    <w:rsid w:val="00190712"/>
    <w:rsid w:val="00197982"/>
    <w:rsid w:val="001D57B5"/>
    <w:rsid w:val="001D62D5"/>
    <w:rsid w:val="001E6670"/>
    <w:rsid w:val="001F030D"/>
    <w:rsid w:val="00220582"/>
    <w:rsid w:val="0025067B"/>
    <w:rsid w:val="00263792"/>
    <w:rsid w:val="002F0698"/>
    <w:rsid w:val="003679CE"/>
    <w:rsid w:val="00367A92"/>
    <w:rsid w:val="0038659E"/>
    <w:rsid w:val="003A528C"/>
    <w:rsid w:val="003A7F74"/>
    <w:rsid w:val="003C2995"/>
    <w:rsid w:val="00416176"/>
    <w:rsid w:val="00420B71"/>
    <w:rsid w:val="004B16F3"/>
    <w:rsid w:val="004C5EB3"/>
    <w:rsid w:val="004D647B"/>
    <w:rsid w:val="005A77E8"/>
    <w:rsid w:val="005D2683"/>
    <w:rsid w:val="005F19FF"/>
    <w:rsid w:val="00642031"/>
    <w:rsid w:val="00684D1F"/>
    <w:rsid w:val="006B2D49"/>
    <w:rsid w:val="006C715D"/>
    <w:rsid w:val="006C73B2"/>
    <w:rsid w:val="006D1A10"/>
    <w:rsid w:val="006D5861"/>
    <w:rsid w:val="00773BBB"/>
    <w:rsid w:val="007A319B"/>
    <w:rsid w:val="007B208A"/>
    <w:rsid w:val="007C31BB"/>
    <w:rsid w:val="007D79DF"/>
    <w:rsid w:val="00850346"/>
    <w:rsid w:val="00894ACF"/>
    <w:rsid w:val="00897D4D"/>
    <w:rsid w:val="008D3CFE"/>
    <w:rsid w:val="009006E8"/>
    <w:rsid w:val="00954647"/>
    <w:rsid w:val="009704C0"/>
    <w:rsid w:val="009D26B1"/>
    <w:rsid w:val="00A32FF8"/>
    <w:rsid w:val="00A95BBB"/>
    <w:rsid w:val="00AC4139"/>
    <w:rsid w:val="00AF412C"/>
    <w:rsid w:val="00B24CCE"/>
    <w:rsid w:val="00B55330"/>
    <w:rsid w:val="00C0202B"/>
    <w:rsid w:val="00C173B4"/>
    <w:rsid w:val="00C30675"/>
    <w:rsid w:val="00C3378F"/>
    <w:rsid w:val="00C837E2"/>
    <w:rsid w:val="00C86224"/>
    <w:rsid w:val="00CC04A8"/>
    <w:rsid w:val="00CF5359"/>
    <w:rsid w:val="00DC1603"/>
    <w:rsid w:val="00DF69C8"/>
    <w:rsid w:val="00EE5166"/>
    <w:rsid w:val="00EF6452"/>
    <w:rsid w:val="00F226C1"/>
    <w:rsid w:val="00F30C7C"/>
    <w:rsid w:val="00F64F60"/>
    <w:rsid w:val="00F97E12"/>
    <w:rsid w:val="00FB1F55"/>
    <w:rsid w:val="00FD7B6C"/>
    <w:rsid w:val="00FE526E"/>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24BC"/>
  <w15:docId w15:val="{470F7F20-70C9-457E-9C15-80526871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2C"/>
    <w:rPr>
      <w:rFonts w:ascii="Times New Roman" w:eastAsia="Times New Roman" w:hAnsi="Times New Roman" w:cs="Times New Roman"/>
    </w:rPr>
  </w:style>
  <w:style w:type="paragraph" w:styleId="Heading1">
    <w:name w:val="heading 1"/>
    <w:basedOn w:val="Normal"/>
    <w:uiPriority w:val="9"/>
    <w:qFormat/>
    <w:pPr>
      <w:ind w:left="6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679"/>
    </w:pPr>
  </w:style>
  <w:style w:type="paragraph" w:customStyle="1" w:styleId="TableParagraph">
    <w:name w:val="Table Paragraph"/>
    <w:basedOn w:val="Normal"/>
    <w:uiPriority w:val="1"/>
    <w:qFormat/>
    <w:pPr>
      <w:spacing w:line="201" w:lineRule="exact"/>
      <w:ind w:left="122"/>
    </w:pPr>
  </w:style>
  <w:style w:type="character" w:styleId="Hyperlink">
    <w:name w:val="Hyperlink"/>
    <w:basedOn w:val="DefaultParagraphFont"/>
    <w:uiPriority w:val="99"/>
    <w:unhideWhenUsed/>
    <w:rsid w:val="00897D4D"/>
    <w:rPr>
      <w:color w:val="0000FF" w:themeColor="hyperlink"/>
      <w:u w:val="single"/>
    </w:rPr>
  </w:style>
  <w:style w:type="table" w:styleId="TableGrid">
    <w:name w:val="Table Grid"/>
    <w:basedOn w:val="TableNormal"/>
    <w:uiPriority w:val="59"/>
    <w:rsid w:val="00897D4D"/>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97D4D"/>
    <w:rPr>
      <w:sz w:val="16"/>
      <w:szCs w:val="16"/>
    </w:rPr>
  </w:style>
  <w:style w:type="paragraph" w:styleId="Header">
    <w:name w:val="header"/>
    <w:basedOn w:val="Normal"/>
    <w:link w:val="HeaderChar"/>
    <w:uiPriority w:val="99"/>
    <w:unhideWhenUsed/>
    <w:rsid w:val="00DF69C8"/>
    <w:pPr>
      <w:tabs>
        <w:tab w:val="center" w:pos="4680"/>
        <w:tab w:val="right" w:pos="9360"/>
      </w:tabs>
    </w:pPr>
  </w:style>
  <w:style w:type="character" w:customStyle="1" w:styleId="HeaderChar">
    <w:name w:val="Header Char"/>
    <w:basedOn w:val="DefaultParagraphFont"/>
    <w:link w:val="Header"/>
    <w:uiPriority w:val="99"/>
    <w:rsid w:val="00DF69C8"/>
    <w:rPr>
      <w:rFonts w:ascii="Times New Roman" w:eastAsia="Times New Roman" w:hAnsi="Times New Roman" w:cs="Times New Roman"/>
    </w:rPr>
  </w:style>
  <w:style w:type="paragraph" w:styleId="Footer">
    <w:name w:val="footer"/>
    <w:basedOn w:val="Normal"/>
    <w:link w:val="FooterChar"/>
    <w:uiPriority w:val="99"/>
    <w:unhideWhenUsed/>
    <w:rsid w:val="00DF69C8"/>
    <w:pPr>
      <w:tabs>
        <w:tab w:val="center" w:pos="4680"/>
        <w:tab w:val="right" w:pos="9360"/>
      </w:tabs>
    </w:pPr>
  </w:style>
  <w:style w:type="character" w:customStyle="1" w:styleId="FooterChar">
    <w:name w:val="Footer Char"/>
    <w:basedOn w:val="DefaultParagraphFont"/>
    <w:link w:val="Footer"/>
    <w:uiPriority w:val="99"/>
    <w:rsid w:val="00DF69C8"/>
    <w:rPr>
      <w:rFonts w:ascii="Times New Roman" w:eastAsia="Times New Roman" w:hAnsi="Times New Roman" w:cs="Times New Roman"/>
    </w:rPr>
  </w:style>
  <w:style w:type="paragraph" w:styleId="Revision">
    <w:name w:val="Revision"/>
    <w:hidden/>
    <w:uiPriority w:val="99"/>
    <w:semiHidden/>
    <w:rsid w:val="000B1A02"/>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73BBB"/>
    <w:rPr>
      <w:color w:val="605E5C"/>
      <w:shd w:val="clear" w:color="auto" w:fill="E1DFDD"/>
    </w:rPr>
  </w:style>
  <w:style w:type="paragraph" w:styleId="CommentText">
    <w:name w:val="annotation text"/>
    <w:basedOn w:val="Normal"/>
    <w:link w:val="CommentTextChar"/>
    <w:uiPriority w:val="99"/>
    <w:semiHidden/>
    <w:unhideWhenUsed/>
    <w:rsid w:val="00773BBB"/>
    <w:rPr>
      <w:sz w:val="20"/>
      <w:szCs w:val="20"/>
    </w:rPr>
  </w:style>
  <w:style w:type="character" w:customStyle="1" w:styleId="CommentTextChar">
    <w:name w:val="Comment Text Char"/>
    <w:basedOn w:val="DefaultParagraphFont"/>
    <w:link w:val="CommentText"/>
    <w:uiPriority w:val="99"/>
    <w:semiHidden/>
    <w:rsid w:val="00773B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BBB"/>
    <w:rPr>
      <w:b/>
      <w:bCs/>
    </w:rPr>
  </w:style>
  <w:style w:type="character" w:customStyle="1" w:styleId="CommentSubjectChar">
    <w:name w:val="Comment Subject Char"/>
    <w:basedOn w:val="CommentTextChar"/>
    <w:link w:val="CommentSubject"/>
    <w:uiPriority w:val="99"/>
    <w:semiHidden/>
    <w:rsid w:val="00773B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ecklists.nist.gov/" TargetMode="External"/><Relationship Id="rId4" Type="http://schemas.openxmlformats.org/officeDocument/2006/relationships/settings" Target="settings.xml"/><Relationship Id="rId9" Type="http://schemas.openxmlformats.org/officeDocument/2006/relationships/hyperlink" Target="https://primecontract.ornl.gov/wp-content/uploads/securepdfs/2022/11/Entire_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9B80-70E9-447D-A7F8-7EDED161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Hopwood User</dc:creator>
  <cp:lastModifiedBy>Hughett, Jennifer</cp:lastModifiedBy>
  <cp:revision>3</cp:revision>
  <dcterms:created xsi:type="dcterms:W3CDTF">2023-04-25T14:55:00Z</dcterms:created>
  <dcterms:modified xsi:type="dcterms:W3CDTF">2023-04-25T14:58:00Z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Acrobat PDFMaker 22 for Word</vt:lpwstr>
  </property>
  <property fmtid="{D5CDD505-2E9C-101B-9397-08002B2CF9AE}" pid="4" name="LastSaved">
    <vt:filetime>2023-01-30T00:00:00Z</vt:filetime>
  </property>
  <property fmtid="{D5CDD505-2E9C-101B-9397-08002B2CF9AE}" pid="5" name="Producer">
    <vt:lpwstr>Adobe PDF Library 22.3.39</vt:lpwstr>
  </property>
  <property fmtid="{D5CDD505-2E9C-101B-9397-08002B2CF9AE}" pid="6" name="SourceModified">
    <vt:lpwstr>D:20221102132149</vt:lpwstr>
  </property>
</Properties>
</file>